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  <w:drawing>
          <wp:inline distT="0" distB="0" distL="0" distR="0">
            <wp:extent cx="420370" cy="611505"/>
            <wp:effectExtent l="0" t="0" r="0" b="0"/>
            <wp:docPr id="10" name="Рисунок 10" descr="Зображення, що містить текст, картин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Зображення, що містить текст, картин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49"/>
                    <a:stretch>
                      <a:fillRect/>
                    </a:stretch>
                  </pic:blipFill>
                  <pic:spPr>
                    <a:xfrm>
                      <a:off x="0" y="0"/>
                      <a:ext cx="42075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УКРАЇНА</w:t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КОМУНАЛЬНИЙ ЗАКЛАД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«НЕКРАСОВСЬКИЙ ЛІЦЕЙ 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ЯКУШИНЕЦЬКОЇ СІЛЬСЬКОЇ РАДИ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ВІННИЦЬКОЇ ОБЛАСТІ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НАКАЗ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253"/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.03.2023 року                               с. Некрасове                                       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</w:t>
      </w:r>
    </w:p>
    <w:p>
      <w:pPr>
        <w:tabs>
          <w:tab w:val="left" w:pos="4253"/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результати  атестації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педагогічних працівників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Відповідно до Законів України «Про освіту» ст.50, «Про повну загальну середню освіту» ст.48, Типового Положення про атестацію педагогічних працівників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 w:eastAsia="SimSun" w:cs="Times New Roman"/>
          <w:sz w:val="28"/>
          <w:szCs w:val="28"/>
        </w:rPr>
        <w:t>постанови Кабінету Міністрів України від 30 серпня 2002 р. № 1298 (із змінами)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 xml:space="preserve"> “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uk-UA"/>
        </w:rPr>
        <w:t>”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ішення атестаційної комісії закладу (протокол № 5 від 2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.03.2023 року),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Присвоїти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педагогічне звання “учитель-методист” учителю початкових класів - Продеус Тетяні Дмитрівні.</w:t>
      </w:r>
    </w:p>
    <w:p>
      <w:pPr>
        <w:pStyle w:val="4"/>
        <w:numPr>
          <w:numId w:val="0"/>
        </w:numPr>
        <w:ind w:left="360" w:leftChars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Присвоїти кваліфікаційну категорію «спеціаліст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першої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категорії» учителю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початкових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класів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Гордєєвій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Тетяні Григорівні</w:t>
      </w:r>
      <w:r>
        <w:rPr>
          <w:rFonts w:ascii="Times New Roman" w:hAnsi="Times New Roman" w:cs="Times New Roman"/>
          <w:bCs/>
          <w:sz w:val="28"/>
          <w:szCs w:val="28"/>
        </w:rPr>
        <w:t>, встановивши 1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тарифний розряд.</w:t>
      </w:r>
    </w:p>
    <w:p>
      <w:pPr>
        <w:pStyle w:val="4"/>
        <w:numPr>
          <w:numId w:val="0"/>
        </w:numPr>
        <w:ind w:left="360" w:leftChars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Присвоїти кваліфікаційну категорію «спеціаліст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другої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категорії»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та встановити 12 тарифний розряд:</w:t>
      </w:r>
    </w:p>
    <w:p>
      <w:pPr>
        <w:pStyle w:val="4"/>
        <w:numPr>
          <w:numId w:val="0"/>
        </w:numPr>
        <w:ind w:left="360" w:leftChars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педагогу-організатору 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Гордєєвій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Тетяні Григорівні;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pStyle w:val="4"/>
        <w:numPr>
          <w:numId w:val="0"/>
        </w:numPr>
        <w:ind w:left="360" w:leftChars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учителю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трудового навчання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Дудник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Антоніні Володимирівні;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pStyle w:val="4"/>
        <w:numPr>
          <w:numId w:val="0"/>
        </w:numPr>
        <w:ind w:left="360" w:leftChars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Встанови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ти 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12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тарифний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розряд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асистенту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учителя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Дудник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Антоніні Володимирівні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>
      <w:pPr>
        <w:pStyle w:val="4"/>
        <w:numPr>
          <w:numId w:val="0"/>
        </w:numPr>
        <w:ind w:left="360" w:leftChars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Підтвердити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кваліфікаційну категорію “спеціаліст першої категорії” учителю хімії та біології Мальованому Вадиму Васильовичу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>
      <w:pPr>
        <w:pStyle w:val="4"/>
        <w:numPr>
          <w:numId w:val="0"/>
        </w:numPr>
        <w:ind w:left="360" w:leftChars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Підтвердити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кваліфікаційну категорію “спеціаліст вищої категорії”:</w:t>
      </w:r>
    </w:p>
    <w:p>
      <w:pPr>
        <w:pStyle w:val="4"/>
        <w:numPr>
          <w:numId w:val="0"/>
        </w:numPr>
        <w:ind w:left="360"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- Продеус Тетяні Дмитрівні, учителю початкових класів;</w:t>
      </w:r>
    </w:p>
    <w:p>
      <w:pPr>
        <w:pStyle w:val="4"/>
        <w:numPr>
          <w:numId w:val="0"/>
        </w:numPr>
        <w:ind w:left="360"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- Мицик Любові Миколаївні, учителю математики, трудового навчання та технологій;</w:t>
      </w:r>
    </w:p>
    <w:p>
      <w:pPr>
        <w:pStyle w:val="4"/>
        <w:numPr>
          <w:numId w:val="0"/>
        </w:numPr>
        <w:ind w:left="360"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- Мицику Сергію Дмитровичу, учителю інформатики;</w:t>
      </w:r>
    </w:p>
    <w:p>
      <w:pPr>
        <w:pStyle w:val="4"/>
        <w:numPr>
          <w:numId w:val="0"/>
        </w:numPr>
        <w:ind w:left="360"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- Закусило Олені Анатоліївні, учителю української мови та літератури.</w:t>
      </w:r>
    </w:p>
    <w:p>
      <w:pPr>
        <w:pStyle w:val="4"/>
        <w:numPr>
          <w:numId w:val="0"/>
        </w:numPr>
        <w:ind w:left="360"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ідтвердити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педагогічне звання “учитель-методист”:</w:t>
      </w:r>
    </w:p>
    <w:p>
      <w:pPr>
        <w:pStyle w:val="4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- Мицик Любові Миколаївні, учителю математики, трудового навчання та технологій;</w:t>
      </w:r>
    </w:p>
    <w:p>
      <w:pPr>
        <w:pStyle w:val="4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- Мицику Сергію Дмитровичу, учителю інформатики;</w:t>
      </w:r>
    </w:p>
    <w:p>
      <w:pPr>
        <w:pStyle w:val="4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- Закусило Олені Анатоліївні, учителю української мови та літератури. </w:t>
      </w:r>
    </w:p>
    <w:p>
      <w:pPr>
        <w:pStyle w:val="4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за виконанням даного наказу залишаю за собою.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8838964"/>
      <w:r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              Марія ГРИНЬ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Banner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810BC"/>
    <w:multiLevelType w:val="multilevel"/>
    <w:tmpl w:val="091810B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85"/>
    <w:rsid w:val="00030B85"/>
    <w:rsid w:val="000F4289"/>
    <w:rsid w:val="004F6593"/>
    <w:rsid w:val="00607A84"/>
    <w:rsid w:val="00685930"/>
    <w:rsid w:val="009316C4"/>
    <w:rsid w:val="00A454DC"/>
    <w:rsid w:val="00C24D14"/>
    <w:rsid w:val="00CA20C0"/>
    <w:rsid w:val="00DC367A"/>
    <w:rsid w:val="00DC74D0"/>
    <w:rsid w:val="00F30C1E"/>
    <w:rsid w:val="239203ED"/>
    <w:rsid w:val="511A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1610</Words>
  <Characters>919</Characters>
  <Lines>7</Lines>
  <Paragraphs>5</Paragraphs>
  <TotalTime>17</TotalTime>
  <ScaleCrop>false</ScaleCrop>
  <LinksUpToDate>false</LinksUpToDate>
  <CharactersWithSpaces>2524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2023-03-28T18:21:00Z</dcterms:created>
  <dc:creator>Майя</dc:creator>
  <cp:lastModifiedBy>Марія Гринь</cp:lastModifiedBy>
  <cp:lastPrinted>2023-06-28T07:06:00Z</cp:lastPrinted>
  <dcterms:modified xsi:type="dcterms:W3CDTF">2024-03-26T23:47:55Z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2057-12.2.0.13489</vt:lpwstr>
  </property>
  <property fmtid="{D5CDD505-2E9C-101B-9397-08002B2CF9AE}" pid="3" name="ICV">
    <vt:lpwstr>622CD2F22B2A4E26943ACA397D90B3D5_12</vt:lpwstr>
  </property>
</Properties>
</file>