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F0" w:rsidRDefault="001A3204" w:rsidP="001A3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204">
        <w:rPr>
          <w:rFonts w:ascii="Times New Roman" w:hAnsi="Times New Roman" w:cs="Times New Roman"/>
          <w:sz w:val="28"/>
          <w:szCs w:val="28"/>
        </w:rPr>
        <w:t>Склад динамічної творчої групи з індивідуального навчання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 w:rsidRPr="001A3204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– Ірина ЩЕРБА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 w:rsidRPr="001A3204"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 – Вадим МАЛЬОВАНИЙ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204" w:rsidRPr="001A3204" w:rsidRDefault="001A3204">
      <w:pPr>
        <w:rPr>
          <w:rFonts w:ascii="Times New Roman" w:hAnsi="Times New Roman" w:cs="Times New Roman"/>
          <w:sz w:val="28"/>
          <w:szCs w:val="28"/>
        </w:rPr>
      </w:pPr>
      <w:r w:rsidRPr="001A3204">
        <w:rPr>
          <w:rFonts w:ascii="Times New Roman" w:hAnsi="Times New Roman" w:cs="Times New Roman"/>
          <w:b/>
          <w:sz w:val="28"/>
          <w:szCs w:val="28"/>
        </w:rPr>
        <w:t>Члени</w:t>
      </w:r>
      <w:r>
        <w:rPr>
          <w:rFonts w:ascii="Times New Roman" w:hAnsi="Times New Roman" w:cs="Times New Roman"/>
          <w:sz w:val="28"/>
          <w:szCs w:val="28"/>
        </w:rPr>
        <w:t>:  Тетяна ЮР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ЄВА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Олена ЗАКУСИЛО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Любов МИЦИК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Оксана СТАШКО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Тетяна РОМАНЮК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Лариса МАЦЮК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Ольга ОСТАПЧУК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Тетяна ГОРДЄЄВА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Леся СИНУСИК</w:t>
      </w:r>
    </w:p>
    <w:p w:rsid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Олена БЛАЩУК</w:t>
      </w:r>
    </w:p>
    <w:p w:rsidR="001A3204" w:rsidRPr="001A3204" w:rsidRDefault="001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A3204" w:rsidRPr="001A3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04"/>
    <w:rsid w:val="001303D5"/>
    <w:rsid w:val="001A3204"/>
    <w:rsid w:val="002318F0"/>
    <w:rsid w:val="00CF2FA0"/>
    <w:rsid w:val="00E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FFB"/>
  <w15:chartTrackingRefBased/>
  <w15:docId w15:val="{88242A77-A727-47EF-94E7-0A6E5BA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</dc:creator>
  <cp:keywords/>
  <dc:description/>
  <cp:lastModifiedBy>Щерба</cp:lastModifiedBy>
  <cp:revision>2</cp:revision>
  <dcterms:created xsi:type="dcterms:W3CDTF">2024-01-08T12:14:00Z</dcterms:created>
  <dcterms:modified xsi:type="dcterms:W3CDTF">2024-01-08T12:24:00Z</dcterms:modified>
</cp:coreProperties>
</file>