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B04" w:rsidRPr="00136F71" w:rsidRDefault="00B56B04" w:rsidP="00B56B04">
      <w:pPr>
        <w:tabs>
          <w:tab w:val="left" w:pos="142"/>
        </w:tabs>
        <w:ind w:left="180"/>
      </w:pPr>
      <w:r>
        <w:t xml:space="preserve">                                                                                                                                         </w:t>
      </w:r>
      <w:bookmarkStart w:id="0" w:name="_Hlk82359247"/>
      <w:r w:rsidRPr="00136F71">
        <w:t xml:space="preserve">Додаток </w:t>
      </w:r>
      <w:r>
        <w:t>2</w:t>
      </w:r>
    </w:p>
    <w:p w:rsidR="00B56B04" w:rsidRPr="00136F71" w:rsidRDefault="00B56B04" w:rsidP="00B56B04">
      <w:pPr>
        <w:tabs>
          <w:tab w:val="left" w:pos="142"/>
        </w:tabs>
        <w:ind w:left="180"/>
        <w:rPr>
          <w:b/>
          <w:color w:val="000000"/>
        </w:rPr>
      </w:pPr>
      <w:r w:rsidRPr="00136F71">
        <w:t xml:space="preserve">                                                                                   </w:t>
      </w:r>
    </w:p>
    <w:p w:rsidR="00B56B04" w:rsidRPr="009A3ABD" w:rsidRDefault="00B56B04" w:rsidP="00B56B04">
      <w:pPr>
        <w:tabs>
          <w:tab w:val="left" w:pos="142"/>
        </w:tabs>
      </w:pPr>
      <w:r w:rsidRPr="00136F71">
        <w:rPr>
          <w:b/>
          <w:bCs/>
          <w:shd w:val="clear" w:color="auto" w:fill="FFFFFF"/>
        </w:rPr>
        <w:t xml:space="preserve">                                                                                                                                   </w:t>
      </w:r>
      <w:r>
        <w:rPr>
          <w:shd w:val="clear" w:color="auto" w:fill="FFFFFF"/>
        </w:rPr>
        <w:t>Наказ № 119</w:t>
      </w:r>
      <w:bookmarkStart w:id="1" w:name="_GoBack"/>
      <w:bookmarkEnd w:id="1"/>
      <w:r w:rsidRPr="009A3ABD">
        <w:rPr>
          <w:shd w:val="clear" w:color="auto" w:fill="FFFFFF"/>
        </w:rPr>
        <w:t>- о від   01.09.2023р.</w:t>
      </w:r>
      <w:r w:rsidRPr="009A3ABD">
        <w:t xml:space="preserve">  </w:t>
      </w:r>
    </w:p>
    <w:p w:rsidR="00B56B04" w:rsidRDefault="00B56B04" w:rsidP="00B56B04">
      <w:pPr>
        <w:tabs>
          <w:tab w:val="left" w:pos="142"/>
        </w:tabs>
        <w:rPr>
          <w:b/>
        </w:rPr>
      </w:pPr>
    </w:p>
    <w:bookmarkEnd w:id="0"/>
    <w:p w:rsidR="00B56B04" w:rsidRDefault="00B56B04" w:rsidP="00B56B04">
      <w:pPr>
        <w:tabs>
          <w:tab w:val="left" w:pos="142"/>
        </w:tabs>
        <w:rPr>
          <w:b/>
        </w:rPr>
      </w:pPr>
    </w:p>
    <w:p w:rsidR="00B56B04" w:rsidRPr="00136F71" w:rsidRDefault="00B56B04" w:rsidP="00B56B04">
      <w:pPr>
        <w:tabs>
          <w:tab w:val="left" w:pos="142"/>
        </w:tabs>
        <w:rPr>
          <w:b/>
        </w:rPr>
      </w:pPr>
      <w:r w:rsidRPr="00136F71">
        <w:rPr>
          <w:b/>
        </w:rPr>
        <w:t xml:space="preserve">          </w:t>
      </w:r>
    </w:p>
    <w:p w:rsidR="00B56B04" w:rsidRDefault="00B56B04" w:rsidP="00B56B04">
      <w:pPr>
        <w:jc w:val="both"/>
        <w:rPr>
          <w:b/>
          <w:bCs/>
          <w:sz w:val="36"/>
          <w:szCs w:val="36"/>
          <w:lang w:eastAsia="ru-RU"/>
        </w:rPr>
      </w:pPr>
      <w:r w:rsidRPr="00136F71">
        <w:rPr>
          <w:b/>
        </w:rPr>
        <w:t xml:space="preserve">                                     </w:t>
      </w:r>
      <w:r>
        <w:rPr>
          <w:b/>
          <w:bCs/>
          <w:sz w:val="36"/>
          <w:szCs w:val="36"/>
          <w:lang w:eastAsia="ru-RU"/>
        </w:rPr>
        <w:t>М</w:t>
      </w:r>
      <w:r w:rsidRPr="00E84640">
        <w:rPr>
          <w:b/>
          <w:bCs/>
          <w:sz w:val="36"/>
          <w:szCs w:val="36"/>
          <w:lang w:eastAsia="ru-RU"/>
        </w:rPr>
        <w:t>етодичн</w:t>
      </w:r>
      <w:r>
        <w:rPr>
          <w:b/>
          <w:bCs/>
          <w:sz w:val="36"/>
          <w:szCs w:val="36"/>
          <w:lang w:eastAsia="ru-RU"/>
        </w:rPr>
        <w:t>і</w:t>
      </w:r>
      <w:r w:rsidRPr="00E84640">
        <w:rPr>
          <w:b/>
          <w:bCs/>
          <w:sz w:val="36"/>
          <w:szCs w:val="36"/>
          <w:lang w:eastAsia="ru-RU"/>
        </w:rPr>
        <w:t xml:space="preserve"> комісі</w:t>
      </w:r>
      <w:r>
        <w:rPr>
          <w:b/>
          <w:bCs/>
          <w:sz w:val="36"/>
          <w:szCs w:val="36"/>
          <w:lang w:eastAsia="ru-RU"/>
        </w:rPr>
        <w:t>ї</w:t>
      </w:r>
    </w:p>
    <w:p w:rsidR="00B56B04" w:rsidRPr="0078616B" w:rsidRDefault="00B56B04" w:rsidP="00B56B04">
      <w:pPr>
        <w:jc w:val="both"/>
        <w:rPr>
          <w:b/>
          <w:bCs/>
          <w:sz w:val="32"/>
          <w:szCs w:val="36"/>
          <w:lang w:eastAsia="ru-RU"/>
        </w:rPr>
      </w:pPr>
      <w:r w:rsidRPr="0078616B">
        <w:rPr>
          <w:b/>
          <w:bCs/>
          <w:sz w:val="32"/>
          <w:szCs w:val="36"/>
          <w:lang w:eastAsia="ru-RU"/>
        </w:rPr>
        <w:t>Методична комісія суспільно-гуманітарного циклу</w:t>
      </w:r>
    </w:p>
    <w:p w:rsidR="00B56B04" w:rsidRPr="0078616B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1.Романюк Т.М. –  голова</w:t>
      </w:r>
    </w:p>
    <w:p w:rsidR="00B56B04" w:rsidRPr="0078616B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2.</w:t>
      </w:r>
      <w:r>
        <w:rPr>
          <w:sz w:val="24"/>
          <w:szCs w:val="28"/>
          <w:lang w:eastAsia="ru-RU"/>
        </w:rPr>
        <w:t>Горєєва Т.Г</w:t>
      </w:r>
      <w:r w:rsidRPr="0078616B">
        <w:rPr>
          <w:sz w:val="24"/>
          <w:szCs w:val="28"/>
          <w:lang w:eastAsia="ru-RU"/>
        </w:rPr>
        <w:t>. – секретар</w:t>
      </w:r>
    </w:p>
    <w:p w:rsidR="00B56B04" w:rsidRPr="0078616B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3.Щерба І.М.</w:t>
      </w:r>
    </w:p>
    <w:p w:rsidR="00B56B04" w:rsidRPr="0078616B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4.Закусило О.А.</w:t>
      </w:r>
    </w:p>
    <w:p w:rsidR="00B56B04" w:rsidRPr="0078616B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5.Коробейнікова І.С.</w:t>
      </w:r>
    </w:p>
    <w:p w:rsidR="00B56B04" w:rsidRPr="0078616B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6.Гринь М.В.</w:t>
      </w:r>
    </w:p>
    <w:p w:rsidR="00B56B04" w:rsidRPr="0078616B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7.Мазур Ж.В.</w:t>
      </w:r>
    </w:p>
    <w:p w:rsidR="00B56B04" w:rsidRPr="0078616B" w:rsidRDefault="00B56B04" w:rsidP="00B56B04">
      <w:pPr>
        <w:jc w:val="both"/>
        <w:rPr>
          <w:b/>
          <w:bCs/>
          <w:sz w:val="32"/>
          <w:szCs w:val="36"/>
          <w:lang w:eastAsia="ru-RU"/>
        </w:rPr>
      </w:pPr>
      <w:r w:rsidRPr="0078616B">
        <w:rPr>
          <w:b/>
          <w:bCs/>
          <w:sz w:val="32"/>
          <w:szCs w:val="36"/>
          <w:lang w:eastAsia="ru-RU"/>
        </w:rPr>
        <w:t xml:space="preserve">Методична комісія природничо-математичного циклу </w:t>
      </w:r>
    </w:p>
    <w:p w:rsidR="00B56B04" w:rsidRPr="0078616B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1.Мацюк Л.П- –  голова</w:t>
      </w:r>
    </w:p>
    <w:p w:rsidR="00B56B04" w:rsidRPr="0078616B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2.Сташко О.В. - секретар</w:t>
      </w:r>
    </w:p>
    <w:p w:rsidR="00B56B04" w:rsidRPr="0078616B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3.Мицик С.Д.</w:t>
      </w:r>
    </w:p>
    <w:p w:rsidR="00B56B04" w:rsidRPr="0078616B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4.Мицик Л.М.</w:t>
      </w:r>
    </w:p>
    <w:p w:rsidR="00B56B04" w:rsidRPr="0078616B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5.Мальований В.В.</w:t>
      </w:r>
    </w:p>
    <w:p w:rsidR="00B56B04" w:rsidRPr="0078616B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6.Маловічко А.М.</w:t>
      </w:r>
    </w:p>
    <w:p w:rsidR="00B56B04" w:rsidRPr="0078616B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7. Закусило М.І.</w:t>
      </w:r>
    </w:p>
    <w:p w:rsidR="00B56B04" w:rsidRPr="0078616B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8.Слободянюк В.Д.</w:t>
      </w:r>
    </w:p>
    <w:p w:rsidR="00B56B04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9.Войтович О.М.</w:t>
      </w:r>
    </w:p>
    <w:p w:rsidR="00B56B04" w:rsidRDefault="00B56B04" w:rsidP="00B56B04">
      <w:pPr>
        <w:jc w:val="both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>10.Остапчук О.Я.</w:t>
      </w:r>
    </w:p>
    <w:p w:rsidR="00B56B04" w:rsidRPr="0078616B" w:rsidRDefault="00B56B04" w:rsidP="00B56B04">
      <w:pPr>
        <w:jc w:val="both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11. </w:t>
      </w:r>
      <w:proofErr w:type="spellStart"/>
      <w:r>
        <w:rPr>
          <w:sz w:val="24"/>
          <w:szCs w:val="28"/>
          <w:lang w:eastAsia="ru-RU"/>
        </w:rPr>
        <w:t>Линник</w:t>
      </w:r>
      <w:proofErr w:type="spellEnd"/>
      <w:r>
        <w:rPr>
          <w:sz w:val="24"/>
          <w:szCs w:val="28"/>
          <w:lang w:eastAsia="ru-RU"/>
        </w:rPr>
        <w:t xml:space="preserve"> Я.І.</w:t>
      </w:r>
    </w:p>
    <w:p w:rsidR="00B56B04" w:rsidRPr="0078616B" w:rsidRDefault="00B56B04" w:rsidP="00B56B04">
      <w:pPr>
        <w:jc w:val="both"/>
        <w:rPr>
          <w:b/>
          <w:bCs/>
          <w:sz w:val="28"/>
          <w:szCs w:val="32"/>
          <w:lang w:eastAsia="ru-RU"/>
        </w:rPr>
      </w:pPr>
      <w:r w:rsidRPr="0078616B">
        <w:rPr>
          <w:b/>
          <w:bCs/>
          <w:sz w:val="28"/>
          <w:szCs w:val="32"/>
          <w:lang w:eastAsia="ru-RU"/>
        </w:rPr>
        <w:t>Методична комісія вчителів початкових класів</w:t>
      </w:r>
    </w:p>
    <w:p w:rsidR="00B56B04" w:rsidRPr="0078616B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1.Продеус Т.Д. - голова</w:t>
      </w:r>
    </w:p>
    <w:p w:rsidR="00B56B04" w:rsidRPr="0078616B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2.Блащук О.С. – секретар</w:t>
      </w:r>
    </w:p>
    <w:p w:rsidR="00B56B04" w:rsidRPr="0078616B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3.Дудник А.В.</w:t>
      </w:r>
    </w:p>
    <w:p w:rsidR="00B56B04" w:rsidRPr="0078616B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4.Синусик Л.М.</w:t>
      </w:r>
    </w:p>
    <w:p w:rsidR="00B56B04" w:rsidRPr="0078616B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5.Грибик М.В.</w:t>
      </w:r>
    </w:p>
    <w:p w:rsidR="00B56B04" w:rsidRPr="0078616B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7.Онищенко І.В.</w:t>
      </w:r>
    </w:p>
    <w:p w:rsidR="00B56B04" w:rsidRPr="0078616B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8.Данильчук М.В.</w:t>
      </w:r>
    </w:p>
    <w:p w:rsidR="00B56B04" w:rsidRPr="0078616B" w:rsidRDefault="00B56B04" w:rsidP="00B56B04">
      <w:pPr>
        <w:jc w:val="both"/>
        <w:rPr>
          <w:b/>
          <w:bCs/>
          <w:sz w:val="28"/>
          <w:szCs w:val="32"/>
          <w:lang w:eastAsia="ru-RU"/>
        </w:rPr>
      </w:pPr>
      <w:r w:rsidRPr="0078616B">
        <w:rPr>
          <w:b/>
          <w:bCs/>
          <w:sz w:val="28"/>
          <w:szCs w:val="32"/>
          <w:lang w:eastAsia="ru-RU"/>
        </w:rPr>
        <w:t>Методична комісія класних керівників</w:t>
      </w:r>
    </w:p>
    <w:p w:rsidR="00B56B04" w:rsidRPr="0078616B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1.Коробейнікова І.С. –  голова              9.</w:t>
      </w:r>
      <w:r w:rsidRPr="00D50736">
        <w:rPr>
          <w:sz w:val="24"/>
          <w:szCs w:val="28"/>
          <w:lang w:eastAsia="ru-RU"/>
        </w:rPr>
        <w:t xml:space="preserve"> </w:t>
      </w:r>
      <w:r w:rsidRPr="0078616B">
        <w:rPr>
          <w:sz w:val="24"/>
          <w:szCs w:val="28"/>
          <w:lang w:eastAsia="ru-RU"/>
        </w:rPr>
        <w:t>Мацюк Л.П.</w:t>
      </w:r>
    </w:p>
    <w:p w:rsidR="00B56B04" w:rsidRPr="0078616B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 xml:space="preserve">2. </w:t>
      </w:r>
      <w:proofErr w:type="spellStart"/>
      <w:r w:rsidRPr="0078616B">
        <w:rPr>
          <w:sz w:val="24"/>
          <w:szCs w:val="28"/>
          <w:lang w:eastAsia="ru-RU"/>
        </w:rPr>
        <w:t>Грибик</w:t>
      </w:r>
      <w:proofErr w:type="spellEnd"/>
      <w:r w:rsidRPr="0078616B">
        <w:rPr>
          <w:sz w:val="24"/>
          <w:szCs w:val="28"/>
          <w:lang w:eastAsia="ru-RU"/>
        </w:rPr>
        <w:t xml:space="preserve"> М.В. – секретар                     10.Гордєєва Т.Г.</w:t>
      </w:r>
    </w:p>
    <w:p w:rsidR="00B56B04" w:rsidRPr="0078616B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 xml:space="preserve">3. </w:t>
      </w:r>
      <w:proofErr w:type="spellStart"/>
      <w:r w:rsidRPr="0078616B">
        <w:rPr>
          <w:sz w:val="24"/>
          <w:szCs w:val="28"/>
          <w:lang w:eastAsia="ru-RU"/>
        </w:rPr>
        <w:t>Продеус</w:t>
      </w:r>
      <w:proofErr w:type="spellEnd"/>
      <w:r w:rsidRPr="0078616B">
        <w:rPr>
          <w:sz w:val="24"/>
          <w:szCs w:val="28"/>
          <w:lang w:eastAsia="ru-RU"/>
        </w:rPr>
        <w:t xml:space="preserve"> Т.Д.                                       11. Романюк Т.М.</w:t>
      </w:r>
    </w:p>
    <w:p w:rsidR="00B56B04" w:rsidRPr="0078616B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4</w:t>
      </w:r>
      <w:r>
        <w:rPr>
          <w:sz w:val="24"/>
          <w:szCs w:val="28"/>
          <w:lang w:eastAsia="ru-RU"/>
        </w:rPr>
        <w:t>.</w:t>
      </w:r>
      <w:r w:rsidRPr="007D666D">
        <w:rPr>
          <w:sz w:val="24"/>
          <w:szCs w:val="28"/>
          <w:lang w:eastAsia="ru-RU"/>
        </w:rPr>
        <w:t xml:space="preserve"> </w:t>
      </w:r>
      <w:proofErr w:type="spellStart"/>
      <w:r w:rsidRPr="0078616B">
        <w:rPr>
          <w:sz w:val="24"/>
          <w:szCs w:val="28"/>
          <w:lang w:eastAsia="ru-RU"/>
        </w:rPr>
        <w:t>Данильчук</w:t>
      </w:r>
      <w:proofErr w:type="spellEnd"/>
      <w:r w:rsidRPr="0078616B">
        <w:rPr>
          <w:sz w:val="24"/>
          <w:szCs w:val="28"/>
          <w:lang w:eastAsia="ru-RU"/>
        </w:rPr>
        <w:t xml:space="preserve"> М.В.                                  12. Мицик С.Д.</w:t>
      </w:r>
    </w:p>
    <w:p w:rsidR="00B56B04" w:rsidRPr="0078616B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5.Дудник А.В.                                         13.Мицик Л.М.</w:t>
      </w:r>
    </w:p>
    <w:p w:rsidR="00B56B04" w:rsidRPr="0078616B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6.Синусик Л.М.                                       14.</w:t>
      </w:r>
      <w:r>
        <w:rPr>
          <w:sz w:val="24"/>
          <w:szCs w:val="28"/>
          <w:lang w:eastAsia="ru-RU"/>
        </w:rPr>
        <w:t>Щерба І.М.</w:t>
      </w:r>
    </w:p>
    <w:p w:rsidR="00B56B04" w:rsidRPr="0078616B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 xml:space="preserve">7. </w:t>
      </w:r>
      <w:r>
        <w:rPr>
          <w:sz w:val="24"/>
          <w:szCs w:val="28"/>
          <w:lang w:eastAsia="ru-RU"/>
        </w:rPr>
        <w:t>Слободянюк В.Д.</w:t>
      </w:r>
      <w:r w:rsidRPr="0078616B">
        <w:rPr>
          <w:sz w:val="24"/>
          <w:szCs w:val="28"/>
          <w:lang w:eastAsia="ru-RU"/>
        </w:rPr>
        <w:t xml:space="preserve">                                    </w:t>
      </w:r>
    </w:p>
    <w:p w:rsidR="00B56B04" w:rsidRDefault="00B56B04" w:rsidP="00B56B04">
      <w:pPr>
        <w:jc w:val="both"/>
        <w:rPr>
          <w:sz w:val="24"/>
          <w:szCs w:val="28"/>
          <w:lang w:eastAsia="ru-RU"/>
        </w:rPr>
      </w:pPr>
      <w:r w:rsidRPr="0078616B">
        <w:rPr>
          <w:sz w:val="24"/>
          <w:szCs w:val="28"/>
          <w:lang w:eastAsia="ru-RU"/>
        </w:rPr>
        <w:t>8.Онищенко І.В.</w:t>
      </w:r>
    </w:p>
    <w:p w:rsidR="00B56B04" w:rsidRDefault="00B56B04" w:rsidP="00B56B04">
      <w:pPr>
        <w:jc w:val="both"/>
        <w:rPr>
          <w:sz w:val="24"/>
          <w:szCs w:val="28"/>
          <w:lang w:eastAsia="ru-RU"/>
        </w:rPr>
      </w:pPr>
    </w:p>
    <w:p w:rsidR="00B56B04" w:rsidRDefault="00B56B04" w:rsidP="00B56B04">
      <w:pPr>
        <w:jc w:val="both"/>
        <w:rPr>
          <w:sz w:val="24"/>
          <w:szCs w:val="28"/>
          <w:lang w:eastAsia="ru-RU"/>
        </w:rPr>
      </w:pPr>
    </w:p>
    <w:p w:rsidR="00054DC9" w:rsidRDefault="00054DC9"/>
    <w:sectPr w:rsidR="00054D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E6"/>
    <w:rsid w:val="00054DC9"/>
    <w:rsid w:val="00424AE6"/>
    <w:rsid w:val="00B5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B5C3C-F050-4068-A570-D49BF499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566</Characters>
  <Application>Microsoft Office Word</Application>
  <DocSecurity>0</DocSecurity>
  <Lines>4</Lines>
  <Paragraphs>3</Paragraphs>
  <ScaleCrop>false</ScaleCrop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2024-01-04T08:07:00Z</dcterms:created>
  <dcterms:modified xsi:type="dcterms:W3CDTF">2024-01-04T08:08:00Z</dcterms:modified>
</cp:coreProperties>
</file>