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14" w:rsidRPr="005F476C" w:rsidRDefault="001F24B8" w:rsidP="005F476C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5F476C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727314" w:rsidRPr="00F2429B" w:rsidRDefault="00727314" w:rsidP="003062D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FA13C2">
        <w:t xml:space="preserve">  </w:t>
      </w:r>
      <w:r w:rsidR="00FA13C2">
        <w:rPr>
          <w:rFonts w:ascii="Times New Roman" w:hAnsi="Times New Roman" w:cs="Times New Roman"/>
          <w:b/>
          <w:bCs/>
          <w:sz w:val="28"/>
          <w:szCs w:val="28"/>
        </w:rPr>
        <w:t xml:space="preserve">Стратегія </w:t>
      </w:r>
      <w:r w:rsidRPr="00727314">
        <w:rPr>
          <w:rFonts w:ascii="Times New Roman" w:hAnsi="Times New Roman" w:cs="Times New Roman"/>
          <w:b/>
          <w:bCs/>
          <w:sz w:val="28"/>
          <w:szCs w:val="28"/>
        </w:rPr>
        <w:t xml:space="preserve"> розвитку</w:t>
      </w:r>
      <w:r w:rsidR="00FA13C2">
        <w:rPr>
          <w:rFonts w:ascii="Times New Roman" w:hAnsi="Times New Roman" w:cs="Times New Roman"/>
          <w:b/>
          <w:bCs/>
          <w:sz w:val="28"/>
          <w:szCs w:val="28"/>
        </w:rPr>
        <w:t xml:space="preserve"> закладу</w:t>
      </w:r>
      <w:r w:rsidRPr="00727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3C2">
        <w:rPr>
          <w:rFonts w:ascii="Times New Roman" w:hAnsi="Times New Roman" w:cs="Times New Roman"/>
          <w:b/>
          <w:bCs/>
          <w:sz w:val="28"/>
          <w:szCs w:val="28"/>
        </w:rPr>
        <w:t>спрямована</w:t>
      </w:r>
      <w:r w:rsidRPr="00727314">
        <w:rPr>
          <w:rFonts w:ascii="Times New Roman" w:hAnsi="Times New Roman" w:cs="Times New Roman"/>
          <w:b/>
          <w:bCs/>
          <w:sz w:val="28"/>
          <w:szCs w:val="28"/>
        </w:rPr>
        <w:t xml:space="preserve"> на виконання: </w:t>
      </w:r>
    </w:p>
    <w:p w:rsidR="00727314" w:rsidRPr="00727314" w:rsidRDefault="00727314" w:rsidP="003062D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Конституції України; </w:t>
      </w:r>
    </w:p>
    <w:p w:rsidR="00727314" w:rsidRPr="00727314" w:rsidRDefault="00727314" w:rsidP="003062D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Законів України: </w:t>
      </w:r>
    </w:p>
    <w:p w:rsidR="00727314" w:rsidRDefault="005243E2" w:rsidP="003062D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освіту»</w:t>
      </w:r>
      <w:r w:rsidR="00727314">
        <w:rPr>
          <w:rFonts w:ascii="Times New Roman" w:hAnsi="Times New Roman" w:cs="Times New Roman"/>
          <w:sz w:val="28"/>
          <w:szCs w:val="28"/>
        </w:rPr>
        <w:t>; «</w:t>
      </w:r>
      <w:r w:rsidR="00727314" w:rsidRPr="00727314">
        <w:rPr>
          <w:rFonts w:ascii="Times New Roman" w:hAnsi="Times New Roman" w:cs="Times New Roman"/>
          <w:sz w:val="28"/>
          <w:szCs w:val="28"/>
        </w:rPr>
        <w:t>Про загальну середн</w:t>
      </w:r>
      <w:r>
        <w:rPr>
          <w:rFonts w:ascii="Times New Roman" w:hAnsi="Times New Roman" w:cs="Times New Roman"/>
          <w:sz w:val="28"/>
          <w:szCs w:val="28"/>
        </w:rPr>
        <w:t>ю освіту»</w:t>
      </w:r>
      <w:r w:rsidR="00727314">
        <w:rPr>
          <w:rFonts w:ascii="Times New Roman" w:hAnsi="Times New Roman" w:cs="Times New Roman"/>
          <w:sz w:val="28"/>
          <w:szCs w:val="28"/>
        </w:rPr>
        <w:t>; «</w:t>
      </w:r>
      <w:r w:rsidR="00727314" w:rsidRPr="00727314">
        <w:rPr>
          <w:rFonts w:ascii="Times New Roman" w:hAnsi="Times New Roman" w:cs="Times New Roman"/>
          <w:sz w:val="28"/>
          <w:szCs w:val="28"/>
        </w:rPr>
        <w:t>Про Наці</w:t>
      </w:r>
      <w:r w:rsidR="007273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нальну програму інформатизації»</w:t>
      </w:r>
      <w:r w:rsidR="00727314">
        <w:rPr>
          <w:rFonts w:ascii="Times New Roman" w:hAnsi="Times New Roman" w:cs="Times New Roman"/>
          <w:sz w:val="28"/>
          <w:szCs w:val="28"/>
        </w:rPr>
        <w:t>; «</w:t>
      </w:r>
      <w:r w:rsidR="00727314" w:rsidRPr="00727314">
        <w:rPr>
          <w:rFonts w:ascii="Times New Roman" w:hAnsi="Times New Roman" w:cs="Times New Roman"/>
          <w:sz w:val="28"/>
          <w:szCs w:val="28"/>
        </w:rPr>
        <w:t>Про сприяння соціальному становлен</w:t>
      </w:r>
      <w:r w:rsidR="00727314">
        <w:rPr>
          <w:rFonts w:ascii="Times New Roman" w:hAnsi="Times New Roman" w:cs="Times New Roman"/>
          <w:sz w:val="28"/>
          <w:szCs w:val="28"/>
        </w:rPr>
        <w:t>ню та розвитку молоді в Україні»</w:t>
      </w:r>
      <w:r w:rsidR="00727314" w:rsidRPr="00727314">
        <w:rPr>
          <w:rFonts w:ascii="Times New Roman" w:hAnsi="Times New Roman" w:cs="Times New Roman"/>
          <w:sz w:val="28"/>
          <w:szCs w:val="28"/>
        </w:rPr>
        <w:t xml:space="preserve">; </w:t>
      </w:r>
      <w:r w:rsidR="00727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14" w:rsidRPr="00727314" w:rsidRDefault="00727314" w:rsidP="003062D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Концепції «Нова українська школа»</w:t>
      </w:r>
      <w:r w:rsidR="005243E2">
        <w:rPr>
          <w:rFonts w:ascii="Times New Roman" w:hAnsi="Times New Roman" w:cs="Times New Roman"/>
          <w:sz w:val="28"/>
          <w:szCs w:val="28"/>
        </w:rPr>
        <w:t>;</w:t>
      </w:r>
    </w:p>
    <w:p w:rsidR="00727314" w:rsidRPr="00727314" w:rsidRDefault="00727314" w:rsidP="003062D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>- Національної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29B">
        <w:rPr>
          <w:rFonts w:ascii="Times New Roman" w:hAnsi="Times New Roman" w:cs="Times New Roman"/>
          <w:sz w:val="28"/>
          <w:szCs w:val="28"/>
        </w:rPr>
        <w:t xml:space="preserve"> п</w:t>
      </w:r>
      <w:r w:rsidR="005243E2">
        <w:rPr>
          <w:rFonts w:ascii="Times New Roman" w:hAnsi="Times New Roman" w:cs="Times New Roman"/>
          <w:sz w:val="28"/>
          <w:szCs w:val="28"/>
        </w:rPr>
        <w:t>рограми «</w:t>
      </w:r>
      <w:r w:rsidRPr="00727314">
        <w:rPr>
          <w:rFonts w:ascii="Times New Roman" w:hAnsi="Times New Roman" w:cs="Times New Roman"/>
          <w:sz w:val="28"/>
          <w:szCs w:val="28"/>
        </w:rPr>
        <w:t>Освіта</w:t>
      </w:r>
      <w:r w:rsidR="00F2429B">
        <w:rPr>
          <w:rFonts w:ascii="Times New Roman" w:hAnsi="Times New Roman" w:cs="Times New Roman"/>
          <w:sz w:val="28"/>
          <w:szCs w:val="28"/>
        </w:rPr>
        <w:t>» («</w:t>
      </w:r>
      <w:r w:rsidR="005243E2">
        <w:rPr>
          <w:rFonts w:ascii="Times New Roman" w:hAnsi="Times New Roman" w:cs="Times New Roman"/>
          <w:sz w:val="28"/>
          <w:szCs w:val="28"/>
        </w:rPr>
        <w:t>України ХХІ століття»</w:t>
      </w:r>
      <w:r w:rsidR="00F2429B">
        <w:rPr>
          <w:rFonts w:ascii="Times New Roman" w:hAnsi="Times New Roman" w:cs="Times New Roman"/>
          <w:sz w:val="28"/>
          <w:szCs w:val="28"/>
        </w:rPr>
        <w:t>)</w:t>
      </w:r>
      <w:r w:rsidRPr="007273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14" w:rsidRP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Національної доктрини розвитку освіти; </w:t>
      </w:r>
    </w:p>
    <w:p w:rsidR="00727314" w:rsidRP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>- Національної</w:t>
      </w:r>
      <w:r w:rsidR="00F2429B">
        <w:rPr>
          <w:rFonts w:ascii="Times New Roman" w:hAnsi="Times New Roman" w:cs="Times New Roman"/>
          <w:sz w:val="28"/>
          <w:szCs w:val="28"/>
        </w:rPr>
        <w:t xml:space="preserve"> </w:t>
      </w:r>
      <w:r w:rsidR="005243E2">
        <w:rPr>
          <w:rFonts w:ascii="Times New Roman" w:hAnsi="Times New Roman" w:cs="Times New Roman"/>
          <w:sz w:val="28"/>
          <w:szCs w:val="28"/>
        </w:rPr>
        <w:t xml:space="preserve"> Програми «Діти України»</w:t>
      </w:r>
      <w:r w:rsidRPr="007273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14" w:rsidRP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Державних стандартів початкової, базової і повної загальної середньої освіти; </w:t>
      </w:r>
    </w:p>
    <w:p w:rsid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Конвенції про права дитини; </w:t>
      </w:r>
    </w:p>
    <w:p w:rsidR="003D17B5" w:rsidRDefault="003D17B5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Стратегічного плану Міністерства освіти і науки (до 2024 р.)</w:t>
      </w:r>
    </w:p>
    <w:p w:rsid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статут</w:t>
      </w:r>
      <w:r w:rsidR="00F242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5243E2">
        <w:rPr>
          <w:rFonts w:ascii="Times New Roman" w:hAnsi="Times New Roman" w:cs="Times New Roman"/>
          <w:sz w:val="28"/>
          <w:szCs w:val="28"/>
        </w:rPr>
        <w:t>.</w:t>
      </w:r>
    </w:p>
    <w:p w:rsidR="00FA13C2" w:rsidRDefault="00FA13C2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7314" w:rsidRPr="005243E2" w:rsidRDefault="00FA13C2" w:rsidP="003062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C2">
        <w:rPr>
          <w:rFonts w:ascii="Times New Roman" w:hAnsi="Times New Roman" w:cs="Times New Roman"/>
          <w:b/>
          <w:sz w:val="28"/>
          <w:szCs w:val="28"/>
        </w:rPr>
        <w:t>Стратегія розвитку сприяє</w:t>
      </w:r>
      <w:r w:rsidR="005243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r w:rsidR="00727314" w:rsidRPr="0072731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D17B5" w:rsidRPr="00727314" w:rsidRDefault="003D17B5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нормативно-правових актів щодо розвитку освітньої галузі; </w:t>
      </w:r>
    </w:p>
    <w:p w:rsidR="00727314" w:rsidRDefault="005243E2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314" w:rsidRPr="00727314">
        <w:rPr>
          <w:rFonts w:ascii="Times New Roman" w:hAnsi="Times New Roman" w:cs="Times New Roman"/>
          <w:sz w:val="28"/>
          <w:szCs w:val="28"/>
        </w:rPr>
        <w:t xml:space="preserve">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освітнього процесу; </w:t>
      </w:r>
    </w:p>
    <w:p w:rsidR="00FA13C2" w:rsidRPr="00727314" w:rsidRDefault="00FA13C2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314" w:rsidRDefault="00FA13C2" w:rsidP="003062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створенню</w:t>
      </w:r>
      <w:r w:rsidR="00727314" w:rsidRPr="0072731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D17B5" w:rsidRPr="003D17B5" w:rsidRDefault="003D17B5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7B5">
        <w:rPr>
          <w:rFonts w:ascii="Times New Roman" w:hAnsi="Times New Roman" w:cs="Times New Roman"/>
          <w:bCs/>
          <w:sz w:val="28"/>
          <w:szCs w:val="28"/>
        </w:rPr>
        <w:t>- комфортного</w:t>
      </w:r>
      <w:r w:rsidR="00185B80">
        <w:rPr>
          <w:rFonts w:ascii="Times New Roman" w:hAnsi="Times New Roman" w:cs="Times New Roman"/>
          <w:bCs/>
          <w:sz w:val="28"/>
          <w:szCs w:val="28"/>
        </w:rPr>
        <w:t>, вільного від будь-якого насилля</w:t>
      </w:r>
      <w:r w:rsidRPr="003D17B5">
        <w:rPr>
          <w:rFonts w:ascii="Times New Roman" w:hAnsi="Times New Roman" w:cs="Times New Roman"/>
          <w:bCs/>
          <w:sz w:val="28"/>
          <w:szCs w:val="28"/>
        </w:rPr>
        <w:t xml:space="preserve"> та безпечного перебування </w:t>
      </w:r>
      <w:r w:rsidR="00FA13C2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3D17B5">
        <w:rPr>
          <w:rFonts w:ascii="Times New Roman" w:hAnsi="Times New Roman" w:cs="Times New Roman"/>
          <w:bCs/>
          <w:sz w:val="28"/>
          <w:szCs w:val="28"/>
        </w:rPr>
        <w:t>усіх учасників освітнього процесу</w:t>
      </w:r>
      <w:r w:rsidR="00185B80">
        <w:rPr>
          <w:rFonts w:ascii="Times New Roman" w:hAnsi="Times New Roman" w:cs="Times New Roman"/>
          <w:bCs/>
          <w:sz w:val="28"/>
          <w:szCs w:val="28"/>
        </w:rPr>
        <w:t xml:space="preserve"> у закладі</w:t>
      </w:r>
      <w:r w:rsidRPr="003D17B5">
        <w:rPr>
          <w:rFonts w:ascii="Times New Roman" w:hAnsi="Times New Roman" w:cs="Times New Roman"/>
          <w:bCs/>
          <w:sz w:val="28"/>
          <w:szCs w:val="28"/>
        </w:rPr>
        <w:t>;</w:t>
      </w:r>
    </w:p>
    <w:p w:rsidR="00727314" w:rsidRPr="00727314" w:rsidRDefault="00185B80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інноваційної діяльності, </w:t>
      </w:r>
      <w:r w:rsidR="00727314" w:rsidRPr="00727314">
        <w:rPr>
          <w:rFonts w:ascii="Times New Roman" w:hAnsi="Times New Roman" w:cs="Times New Roman"/>
          <w:sz w:val="28"/>
          <w:szCs w:val="28"/>
        </w:rPr>
        <w:t xml:space="preserve"> доступної та якіс</w:t>
      </w:r>
      <w:r w:rsidR="003D17B5">
        <w:rPr>
          <w:rFonts w:ascii="Times New Roman" w:hAnsi="Times New Roman" w:cs="Times New Roman"/>
          <w:sz w:val="28"/>
          <w:szCs w:val="28"/>
        </w:rPr>
        <w:t>ної системи освіти</w:t>
      </w:r>
      <w:r w:rsidR="00727314" w:rsidRPr="007273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14" w:rsidRPr="0071323C" w:rsidRDefault="003D17B5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3C">
        <w:rPr>
          <w:rFonts w:ascii="Times New Roman" w:hAnsi="Times New Roman" w:cs="Times New Roman"/>
          <w:sz w:val="28"/>
          <w:szCs w:val="28"/>
        </w:rPr>
        <w:t xml:space="preserve">- умов </w:t>
      </w:r>
      <w:r w:rsidR="003714CB" w:rsidRPr="0071323C">
        <w:rPr>
          <w:rFonts w:ascii="Times New Roman" w:hAnsi="Times New Roman" w:cs="Times New Roman"/>
          <w:sz w:val="28"/>
          <w:szCs w:val="28"/>
        </w:rPr>
        <w:t>«розумного пристосування»</w:t>
      </w:r>
      <w:r w:rsidR="00727314" w:rsidRPr="00713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14" w:rsidRPr="0071323C" w:rsidRDefault="00FA13C2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педагогіки партнерства</w:t>
      </w:r>
      <w:r w:rsidR="00727314" w:rsidRPr="00713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14" w:rsidRP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сприятливих умов для підтримки та розвитку обдарованих учнів; </w:t>
      </w:r>
    </w:p>
    <w:p w:rsidR="00727314" w:rsidRP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належних умов для соціально-психологічного захисту учасників освітнього процесу; </w:t>
      </w:r>
    </w:p>
    <w:p w:rsid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необхідної матеріально-технічної бази; </w:t>
      </w:r>
    </w:p>
    <w:p w:rsidR="00FA13C2" w:rsidRPr="00727314" w:rsidRDefault="00FA13C2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314" w:rsidRPr="00727314" w:rsidRDefault="00FA13C2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забезпеченню</w:t>
      </w:r>
      <w:r w:rsidR="00727314" w:rsidRPr="0072731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27314" w:rsidRPr="00727314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стабільного функціонування навчального закладу; </w:t>
      </w:r>
    </w:p>
    <w:p w:rsidR="0071323C" w:rsidRDefault="003714CB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23C">
        <w:rPr>
          <w:rFonts w:ascii="Times New Roman" w:hAnsi="Times New Roman" w:cs="Times New Roman"/>
          <w:sz w:val="28"/>
          <w:szCs w:val="28"/>
        </w:rPr>
        <w:t>знань та умінь</w:t>
      </w:r>
      <w:r w:rsidR="0071323C" w:rsidRPr="0071323C">
        <w:rPr>
          <w:rFonts w:ascii="Times New Roman" w:hAnsi="Times New Roman" w:cs="Times New Roman"/>
          <w:sz w:val="28"/>
          <w:szCs w:val="28"/>
        </w:rPr>
        <w:t>,</w:t>
      </w:r>
      <w:r w:rsidR="0071323C">
        <w:rPr>
          <w:rFonts w:ascii="Times New Roman" w:hAnsi="Times New Roman" w:cs="Times New Roman"/>
          <w:sz w:val="28"/>
          <w:szCs w:val="28"/>
        </w:rPr>
        <w:t xml:space="preserve"> які</w:t>
      </w:r>
      <w:r w:rsidR="0071323C" w:rsidRPr="0071323C">
        <w:rPr>
          <w:rFonts w:ascii="Times New Roman" w:hAnsi="Times New Roman" w:cs="Times New Roman"/>
          <w:sz w:val="28"/>
          <w:szCs w:val="28"/>
        </w:rPr>
        <w:t xml:space="preserve"> взаємопов’яза</w:t>
      </w:r>
      <w:r w:rsidR="0071323C">
        <w:rPr>
          <w:rFonts w:ascii="Times New Roman" w:hAnsi="Times New Roman" w:cs="Times New Roman"/>
          <w:sz w:val="28"/>
          <w:szCs w:val="28"/>
        </w:rPr>
        <w:t xml:space="preserve">ні з ціннісними орієнтирами учасників освітнього процесу; </w:t>
      </w:r>
    </w:p>
    <w:p w:rsidR="00C8370F" w:rsidRDefault="00727314" w:rsidP="00306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14">
        <w:rPr>
          <w:rFonts w:ascii="Times New Roman" w:hAnsi="Times New Roman" w:cs="Times New Roman"/>
          <w:sz w:val="28"/>
          <w:szCs w:val="28"/>
        </w:rPr>
        <w:t xml:space="preserve">- суттєвого зростання якості освіти; </w:t>
      </w:r>
    </w:p>
    <w:p w:rsidR="005243E2" w:rsidRDefault="00FA13C2" w:rsidP="00C8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ключових</w:t>
      </w:r>
      <w:r w:rsidR="00713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23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1323C">
        <w:rPr>
          <w:rFonts w:ascii="Times New Roman" w:hAnsi="Times New Roman" w:cs="Times New Roman"/>
          <w:sz w:val="28"/>
          <w:szCs w:val="28"/>
        </w:rPr>
        <w:t>, потрібних</w:t>
      </w:r>
      <w:r w:rsidR="0071323C" w:rsidRPr="0071323C">
        <w:rPr>
          <w:rFonts w:ascii="Times New Roman" w:hAnsi="Times New Roman" w:cs="Times New Roman"/>
          <w:sz w:val="28"/>
          <w:szCs w:val="28"/>
        </w:rPr>
        <w:t xml:space="preserve"> для успішної самореалізації у житті, навчанні та праці.</w:t>
      </w:r>
    </w:p>
    <w:p w:rsidR="00C8370F" w:rsidRDefault="00C8370F" w:rsidP="00C8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39E" w:rsidRDefault="0011339E" w:rsidP="001133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370F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C8370F">
        <w:rPr>
          <w:rFonts w:ascii="Times New Roman" w:hAnsi="Times New Roman" w:cs="Times New Roman"/>
          <w:b/>
          <w:sz w:val="28"/>
          <w:szCs w:val="28"/>
        </w:rPr>
        <w:t xml:space="preserve"> – АНАЛІЗ ЗАКЛАДУ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339E" w:rsidTr="00DD71B9">
        <w:tc>
          <w:tcPr>
            <w:tcW w:w="2500" w:type="pct"/>
            <w:shd w:val="clear" w:color="auto" w:fill="92D050"/>
          </w:tcPr>
          <w:p w:rsidR="0011339E" w:rsidRDefault="0011339E" w:rsidP="00D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СИЛЬНІ СТОРОНИ</w:t>
            </w:r>
          </w:p>
        </w:tc>
        <w:tc>
          <w:tcPr>
            <w:tcW w:w="2500" w:type="pct"/>
            <w:shd w:val="clear" w:color="auto" w:fill="C00000"/>
          </w:tcPr>
          <w:p w:rsidR="0011339E" w:rsidRDefault="0011339E" w:rsidP="00D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СЛАБКІ СТОРОНИ</w:t>
            </w:r>
          </w:p>
        </w:tc>
      </w:tr>
      <w:tr w:rsidR="0011339E" w:rsidTr="00DD71B9">
        <w:tc>
          <w:tcPr>
            <w:tcW w:w="2500" w:type="pct"/>
          </w:tcPr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Територіальне розташування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Кваліфіковані кадри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Кабінетна система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End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 xml:space="preserve"> та картинна галереї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Прозорість інформації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Єдина платформа дистанційного навчання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Спортивна робота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Робота з обдарованими дітьми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Робота з ІКТ</w:t>
            </w:r>
          </w:p>
        </w:tc>
        <w:tc>
          <w:tcPr>
            <w:tcW w:w="2500" w:type="pct"/>
          </w:tcPr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Покрівля та утеплення будівлі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Каналізація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Відкрита частина території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Гаряча вода у санвузлах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Електрика, сигналізація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Навчальне обладнання (хімія, фізика), якість Інтернету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ТЗН (5 </w:t>
            </w:r>
            <w:proofErr w:type="spellStart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каб.+</w:t>
            </w:r>
            <w:proofErr w:type="spellEnd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Спорт.кімната</w:t>
            </w:r>
            <w:proofErr w:type="spellEnd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, комп’ютерний клас (</w:t>
            </w:r>
            <w:proofErr w:type="spellStart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поч.школа</w:t>
            </w:r>
            <w:proofErr w:type="spellEnd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Майстерня, тир, сховище</w:t>
            </w:r>
          </w:p>
        </w:tc>
      </w:tr>
      <w:tr w:rsidR="0011339E" w:rsidTr="00DD71B9">
        <w:tc>
          <w:tcPr>
            <w:tcW w:w="2500" w:type="pct"/>
            <w:shd w:val="clear" w:color="auto" w:fill="92D050"/>
          </w:tcPr>
          <w:p w:rsidR="0011339E" w:rsidRDefault="0011339E" w:rsidP="00D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МОЖЛИВОСТІ</w:t>
            </w:r>
          </w:p>
        </w:tc>
        <w:tc>
          <w:tcPr>
            <w:tcW w:w="2500" w:type="pct"/>
            <w:shd w:val="clear" w:color="auto" w:fill="C00000"/>
          </w:tcPr>
          <w:p w:rsidR="0011339E" w:rsidRDefault="0011339E" w:rsidP="00D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ЗАГРОЗИ</w:t>
            </w:r>
          </w:p>
        </w:tc>
      </w:tr>
      <w:tr w:rsidR="0011339E" w:rsidTr="00DD71B9">
        <w:tc>
          <w:tcPr>
            <w:tcW w:w="2500" w:type="pct"/>
          </w:tcPr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Професійний ріст педагогів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Участь у конкурсах та олімпіадах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Створення музею школи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Впровадження STEM-освіти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Підвищення рівня ІКТ</w:t>
            </w:r>
          </w:p>
          <w:p w:rsidR="0011339E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Робота з дітьми з ООП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Тіньові навіси для пленерних уроків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Співпраця з позашкільними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організаціями</w:t>
            </w:r>
          </w:p>
        </w:tc>
        <w:tc>
          <w:tcPr>
            <w:tcW w:w="2500" w:type="pct"/>
          </w:tcPr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Реогранізація</w:t>
            </w:r>
            <w:proofErr w:type="spellEnd"/>
            <w:r w:rsidRPr="00DF0D6A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6A">
              <w:rPr>
                <w:rFonts w:ascii="Times New Roman" w:hAnsi="Times New Roman" w:cs="Times New Roman"/>
                <w:sz w:val="28"/>
                <w:szCs w:val="28"/>
              </w:rPr>
              <w:t>Фінансування матеріально-технічної бази</w:t>
            </w:r>
          </w:p>
          <w:p w:rsidR="0011339E" w:rsidRPr="00DF0D6A" w:rsidRDefault="0011339E" w:rsidP="00DD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1339E" w:rsidRPr="00C8370F" w:rsidRDefault="0011339E" w:rsidP="00C8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155" w:rsidRPr="00D21043" w:rsidRDefault="00FA13C2" w:rsidP="00306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43">
        <w:rPr>
          <w:rFonts w:ascii="Times New Roman" w:hAnsi="Times New Roman" w:cs="Times New Roman"/>
          <w:b/>
          <w:sz w:val="28"/>
          <w:szCs w:val="28"/>
        </w:rPr>
        <w:t>МІСІЯ ЗАКЛАДУ</w:t>
      </w:r>
    </w:p>
    <w:p w:rsidR="000470B8" w:rsidRDefault="00FA13C2" w:rsidP="00306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A13C2">
        <w:rPr>
          <w:rFonts w:ascii="Times New Roman" w:hAnsi="Times New Roman" w:cs="Times New Roman"/>
          <w:sz w:val="28"/>
          <w:szCs w:val="28"/>
        </w:rPr>
        <w:t xml:space="preserve">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FA13C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FA13C2">
        <w:rPr>
          <w:rFonts w:ascii="Times New Roman" w:hAnsi="Times New Roman" w:cs="Times New Roman"/>
          <w:sz w:val="28"/>
          <w:szCs w:val="28"/>
        </w:rPr>
        <w:t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</w:t>
      </w:r>
      <w:r w:rsidR="00185B80">
        <w:rPr>
          <w:rFonts w:ascii="Times New Roman" w:hAnsi="Times New Roman" w:cs="Times New Roman"/>
          <w:sz w:val="28"/>
          <w:szCs w:val="28"/>
        </w:rPr>
        <w:t>орчого, культурного потенціалу у</w:t>
      </w:r>
      <w:r w:rsidRPr="00FA13C2">
        <w:rPr>
          <w:rFonts w:ascii="Times New Roman" w:hAnsi="Times New Roman" w:cs="Times New Roman"/>
          <w:sz w:val="28"/>
          <w:szCs w:val="28"/>
        </w:rPr>
        <w:t>країнського народу, підвищення освітнього рівня громадян задля забезпечення сталого розвитку України т</w:t>
      </w:r>
      <w:r w:rsidR="00185B80">
        <w:rPr>
          <w:rFonts w:ascii="Times New Roman" w:hAnsi="Times New Roman" w:cs="Times New Roman"/>
          <w:sz w:val="28"/>
          <w:szCs w:val="28"/>
        </w:rPr>
        <w:t>а її європейського вибору.</w:t>
      </w:r>
    </w:p>
    <w:p w:rsidR="0011339E" w:rsidRDefault="0011339E" w:rsidP="003062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9E" w:rsidRDefault="0011339E" w:rsidP="003062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B80" w:rsidRPr="00D21043" w:rsidRDefault="00185B80" w:rsidP="00306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ВІЗІЯ </w:t>
      </w:r>
    </w:p>
    <w:p w:rsidR="00185B80" w:rsidRDefault="00EC12E5" w:rsidP="00306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Опорний з</w:t>
      </w:r>
      <w:r w:rsidR="00D21043" w:rsidRPr="00D21043">
        <w:rPr>
          <w:rFonts w:ascii="Times New Roman" w:hAnsi="Times New Roman" w:cs="Times New Roman"/>
          <w:sz w:val="28"/>
          <w:szCs w:val="28"/>
        </w:rPr>
        <w:t>аклад, у якому панує Успіх, Інновації,</w:t>
      </w:r>
      <w:r w:rsidR="00044764">
        <w:rPr>
          <w:rFonts w:ascii="Times New Roman" w:hAnsi="Times New Roman" w:cs="Times New Roman"/>
          <w:sz w:val="28"/>
          <w:szCs w:val="28"/>
        </w:rPr>
        <w:t xml:space="preserve"> Доступність,</w:t>
      </w:r>
      <w:r w:rsidR="00D21043" w:rsidRPr="00D21043">
        <w:rPr>
          <w:rFonts w:ascii="Times New Roman" w:hAnsi="Times New Roman" w:cs="Times New Roman"/>
          <w:sz w:val="28"/>
          <w:szCs w:val="28"/>
        </w:rPr>
        <w:t xml:space="preserve"> Партнерство та Здоров</w:t>
      </w:r>
      <w:r w:rsidR="00D21043" w:rsidRPr="00D2104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21043" w:rsidRPr="00D21043">
        <w:rPr>
          <w:rFonts w:ascii="Times New Roman" w:hAnsi="Times New Roman" w:cs="Times New Roman"/>
          <w:sz w:val="28"/>
          <w:szCs w:val="28"/>
        </w:rPr>
        <w:t xml:space="preserve">я </w:t>
      </w:r>
      <w:r w:rsidR="00D21043">
        <w:rPr>
          <w:rFonts w:ascii="Times New Roman" w:hAnsi="Times New Roman" w:cs="Times New Roman"/>
          <w:sz w:val="28"/>
          <w:szCs w:val="28"/>
        </w:rPr>
        <w:t>.</w:t>
      </w:r>
    </w:p>
    <w:p w:rsidR="00D21043" w:rsidRPr="00D21043" w:rsidRDefault="00D21043" w:rsidP="00306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43">
        <w:rPr>
          <w:rFonts w:ascii="Times New Roman" w:hAnsi="Times New Roman" w:cs="Times New Roman"/>
          <w:b/>
          <w:sz w:val="28"/>
          <w:szCs w:val="28"/>
        </w:rPr>
        <w:t>ЦІННОСТІ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043">
        <w:rPr>
          <w:rFonts w:ascii="Times New Roman" w:hAnsi="Times New Roman" w:cs="Times New Roman"/>
          <w:sz w:val="28"/>
          <w:szCs w:val="28"/>
        </w:rPr>
        <w:t>Людиноцентризм</w:t>
      </w:r>
      <w:proofErr w:type="spellEnd"/>
      <w:r w:rsidRPr="00D21043">
        <w:rPr>
          <w:rFonts w:ascii="Times New Roman" w:hAnsi="Times New Roman" w:cs="Times New Roman"/>
          <w:sz w:val="28"/>
          <w:szCs w:val="28"/>
        </w:rPr>
        <w:t>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верховенство права;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дотримання прав і свобод людини і громадянина;</w:t>
      </w:r>
    </w:p>
    <w:p w:rsid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законність;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гуманізм;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академічна доброчесність;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академічна свобода;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прозорість та відкритість;</w:t>
      </w:r>
    </w:p>
    <w:p w:rsidR="00D21043" w:rsidRPr="00D21043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відповідальність;</w:t>
      </w:r>
    </w:p>
    <w:p w:rsidR="003062DE" w:rsidRDefault="00D21043" w:rsidP="00306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043">
        <w:rPr>
          <w:rFonts w:ascii="Times New Roman" w:hAnsi="Times New Roman" w:cs="Times New Roman"/>
          <w:sz w:val="28"/>
          <w:szCs w:val="28"/>
        </w:rPr>
        <w:t>професійність та постійне удосконалення</w:t>
      </w:r>
      <w:r w:rsidR="003062DE">
        <w:rPr>
          <w:rFonts w:ascii="Times New Roman" w:hAnsi="Times New Roman" w:cs="Times New Roman"/>
          <w:sz w:val="28"/>
          <w:szCs w:val="28"/>
        </w:rPr>
        <w:t>;</w:t>
      </w:r>
    </w:p>
    <w:p w:rsidR="00C8370F" w:rsidRPr="0011339E" w:rsidRDefault="003062DE" w:rsidP="00C83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гнучкість і адаптивність</w:t>
      </w:r>
      <w:r w:rsidR="00D21043" w:rsidRPr="00D21043">
        <w:rPr>
          <w:rFonts w:ascii="Times New Roman" w:hAnsi="Times New Roman" w:cs="Times New Roman"/>
          <w:sz w:val="28"/>
          <w:szCs w:val="28"/>
        </w:rPr>
        <w:t>.</w:t>
      </w:r>
    </w:p>
    <w:p w:rsidR="00D21043" w:rsidRPr="005F476C" w:rsidRDefault="005F476C" w:rsidP="005F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21043" w:rsidRPr="005F476C">
        <w:rPr>
          <w:rFonts w:ascii="Times New Roman" w:hAnsi="Times New Roman" w:cs="Times New Roman"/>
          <w:b/>
          <w:sz w:val="28"/>
          <w:szCs w:val="28"/>
        </w:rPr>
        <w:t>ОЦІНКА ДІЯЛЬНОСТІ ФУНКЦІОНУВАННЯ ЗАКЛАДУ ТА ПЕРЕДУМОВИ РОЗВИТКУ</w:t>
      </w:r>
    </w:p>
    <w:tbl>
      <w:tblPr>
        <w:tblStyle w:val="a4"/>
        <w:tblW w:w="9878" w:type="dxa"/>
        <w:tblLook w:val="04A0" w:firstRow="1" w:lastRow="0" w:firstColumn="1" w:lastColumn="0" w:noHBand="0" w:noVBand="1"/>
      </w:tblPr>
      <w:tblGrid>
        <w:gridCol w:w="4752"/>
        <w:gridCol w:w="705"/>
        <w:gridCol w:w="512"/>
        <w:gridCol w:w="1810"/>
        <w:gridCol w:w="2099"/>
      </w:tblGrid>
      <w:tr w:rsidR="00A11362" w:rsidTr="00F3055B">
        <w:tc>
          <w:tcPr>
            <w:tcW w:w="4960" w:type="dxa"/>
          </w:tcPr>
          <w:p w:rsidR="00A11362" w:rsidRPr="009436E0" w:rsidRDefault="00A11362" w:rsidP="009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E0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тверджень</w:t>
            </w:r>
          </w:p>
        </w:tc>
        <w:tc>
          <w:tcPr>
            <w:tcW w:w="648" w:type="dxa"/>
          </w:tcPr>
          <w:p w:rsidR="00A11362" w:rsidRPr="009436E0" w:rsidRDefault="00A11362" w:rsidP="009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E0"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</w:p>
        </w:tc>
        <w:tc>
          <w:tcPr>
            <w:tcW w:w="0" w:type="auto"/>
          </w:tcPr>
          <w:p w:rsidR="00A11362" w:rsidRPr="009436E0" w:rsidRDefault="00A11362" w:rsidP="009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E0">
              <w:rPr>
                <w:rFonts w:ascii="Times New Roman" w:hAnsi="Times New Roman" w:cs="Times New Roman"/>
                <w:b/>
                <w:sz w:val="28"/>
                <w:szCs w:val="28"/>
              </w:rPr>
              <w:t>Ні</w:t>
            </w:r>
          </w:p>
        </w:tc>
        <w:tc>
          <w:tcPr>
            <w:tcW w:w="0" w:type="auto"/>
          </w:tcPr>
          <w:p w:rsidR="00A11362" w:rsidRPr="009436E0" w:rsidRDefault="00A11362" w:rsidP="009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E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Відповідає частково /</w:t>
            </w:r>
          </w:p>
          <w:p w:rsidR="00A11362" w:rsidRPr="009436E0" w:rsidRDefault="00A11362" w:rsidP="009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E0">
              <w:rPr>
                <w:rFonts w:ascii="Times New Roman" w:hAnsi="Times New Roman" w:cs="Times New Roman"/>
                <w:b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A11362" w:rsidRPr="009436E0" w:rsidRDefault="00A11362" w:rsidP="0094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E0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</w:t>
            </w:r>
          </w:p>
        </w:tc>
      </w:tr>
      <w:tr w:rsidR="00A11362" w:rsidRPr="004E54A1" w:rsidTr="00A11362">
        <w:tc>
          <w:tcPr>
            <w:tcW w:w="9878" w:type="dxa"/>
            <w:gridSpan w:val="5"/>
          </w:tcPr>
          <w:p w:rsidR="00A11362" w:rsidRPr="004E54A1" w:rsidRDefault="00A11362" w:rsidP="00A11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b/>
                <w:sz w:val="28"/>
                <w:szCs w:val="28"/>
              </w:rPr>
              <w:t>1.Освітнє середовище</w:t>
            </w:r>
          </w:p>
        </w:tc>
      </w:tr>
      <w:tr w:rsidR="00A11362" w:rsidRPr="004E54A1" w:rsidTr="00A11362">
        <w:tc>
          <w:tcPr>
            <w:tcW w:w="9878" w:type="dxa"/>
            <w:gridSpan w:val="5"/>
          </w:tcPr>
          <w:p w:rsidR="00A11362" w:rsidRPr="004E54A1" w:rsidRDefault="00A11362" w:rsidP="00A11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4E54A1" w:rsidRPr="004E5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E54A1"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Забезпечення комфортних та безпечних умов навчання та праці</w:t>
            </w: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Огорожа</w:t>
            </w:r>
          </w:p>
        </w:tc>
        <w:tc>
          <w:tcPr>
            <w:tcW w:w="648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Відповідає частково</w:t>
            </w:r>
          </w:p>
        </w:tc>
        <w:tc>
          <w:tcPr>
            <w:tcW w:w="2099" w:type="dxa"/>
          </w:tcPr>
          <w:p w:rsidR="00A11362" w:rsidRPr="00A11362" w:rsidRDefault="005F476C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6E2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11362" w:rsidRPr="00A113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одження передньої сторони</w:t>
            </w:r>
            <w:r w:rsidR="006C6E28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території</w:t>
            </w:r>
          </w:p>
        </w:tc>
      </w:tr>
      <w:tr w:rsidR="000665B8" w:rsidRPr="005F476C" w:rsidTr="00F3055B"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Озеленення</w:t>
            </w:r>
          </w:p>
        </w:tc>
        <w:tc>
          <w:tcPr>
            <w:tcW w:w="648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Приміщення початкової школи відокремлені від приміщень учнів старшої школи</w:t>
            </w:r>
          </w:p>
        </w:tc>
        <w:tc>
          <w:tcPr>
            <w:tcW w:w="648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Безпечність приміщень від травмувань</w:t>
            </w:r>
          </w:p>
        </w:tc>
        <w:tc>
          <w:tcPr>
            <w:tcW w:w="648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Спортивні, ігрові, навчальні зони для учнів початкових класів</w:t>
            </w:r>
          </w:p>
        </w:tc>
        <w:tc>
          <w:tcPr>
            <w:tcW w:w="648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5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362" w:rsidRPr="00A11362" w:rsidTr="005922BD">
        <w:tc>
          <w:tcPr>
            <w:tcW w:w="9878" w:type="dxa"/>
            <w:gridSpan w:val="5"/>
          </w:tcPr>
          <w:p w:rsidR="00A11362" w:rsidRPr="00A11362" w:rsidRDefault="00A11362" w:rsidP="00A11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 xml:space="preserve"> Чистота закладу</w:t>
            </w:r>
          </w:p>
        </w:tc>
      </w:tr>
      <w:tr w:rsidR="000665B8" w:rsidRPr="00A11362" w:rsidTr="00F3055B">
        <w:tc>
          <w:tcPr>
            <w:tcW w:w="0" w:type="auto"/>
          </w:tcPr>
          <w:p w:rsidR="00A11362" w:rsidRDefault="00A1136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прибирання забезпечує чистоту приміщень</w:t>
            </w:r>
          </w:p>
          <w:p w:rsidR="0011339E" w:rsidRPr="00A11362" w:rsidRDefault="0011339E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362" w:rsidRPr="00A11362" w:rsidTr="005922BD">
        <w:tc>
          <w:tcPr>
            <w:tcW w:w="9878" w:type="dxa"/>
            <w:gridSpan w:val="5"/>
          </w:tcPr>
          <w:p w:rsidR="00A11362" w:rsidRPr="00A11362" w:rsidRDefault="00A11362" w:rsidP="00A11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Санвузли</w:t>
            </w: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Відокремлені для хлопчиків та дівчат (початкова та старша школа)</w:t>
            </w:r>
          </w:p>
        </w:tc>
        <w:tc>
          <w:tcPr>
            <w:tcW w:w="648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Кабінки</w:t>
            </w:r>
          </w:p>
        </w:tc>
        <w:tc>
          <w:tcPr>
            <w:tcW w:w="648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62">
              <w:rPr>
                <w:rFonts w:ascii="Times New Roman" w:hAnsi="Times New Roman" w:cs="Times New Roman"/>
                <w:sz w:val="28"/>
                <w:szCs w:val="28"/>
              </w:rPr>
              <w:t>Кабінки не мають дверей</w:t>
            </w:r>
          </w:p>
        </w:tc>
      </w:tr>
      <w:tr w:rsidR="000665B8" w:rsidRPr="00A11362" w:rsidTr="00F3055B"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мило, паперові рушники</w:t>
            </w:r>
          </w:p>
        </w:tc>
        <w:tc>
          <w:tcPr>
            <w:tcW w:w="648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11362" w:rsidRPr="00A11362" w:rsidRDefault="00A11362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36C" w:rsidRPr="00A11362" w:rsidTr="005922BD">
        <w:tc>
          <w:tcPr>
            <w:tcW w:w="9878" w:type="dxa"/>
            <w:gridSpan w:val="5"/>
          </w:tcPr>
          <w:p w:rsidR="00F6036C" w:rsidRPr="00A11362" w:rsidRDefault="00F6036C" w:rsidP="00F6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Дотримання санітарних вимог</w:t>
            </w:r>
          </w:p>
        </w:tc>
        <w:tc>
          <w:tcPr>
            <w:tcW w:w="648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36C" w:rsidRPr="00A11362" w:rsidTr="00F3055B"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</w:tc>
        <w:tc>
          <w:tcPr>
            <w:tcW w:w="648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F6036C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36C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F6036C" w:rsidRPr="00F6036C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Холодильні</w:t>
            </w:r>
            <w:r w:rsidR="005243E2">
              <w:rPr>
                <w:rFonts w:ascii="Times New Roman" w:hAnsi="Times New Roman" w:cs="Times New Roman"/>
                <w:sz w:val="28"/>
                <w:szCs w:val="28"/>
              </w:rPr>
              <w:t xml:space="preserve"> та морозильні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камери</w:t>
            </w:r>
            <w:r w:rsidR="005243E2">
              <w:rPr>
                <w:rFonts w:ascii="Times New Roman" w:hAnsi="Times New Roman" w:cs="Times New Roman"/>
                <w:sz w:val="28"/>
                <w:szCs w:val="28"/>
              </w:rPr>
              <w:t xml:space="preserve">, плити, </w:t>
            </w:r>
            <w:r w:rsidR="00C70B36">
              <w:rPr>
                <w:rFonts w:ascii="Times New Roman" w:hAnsi="Times New Roman" w:cs="Times New Roman"/>
                <w:sz w:val="28"/>
                <w:szCs w:val="28"/>
              </w:rPr>
              <w:t>столи, стільці, кухонне обладнання</w:t>
            </w:r>
          </w:p>
        </w:tc>
      </w:tr>
      <w:tr w:rsidR="00F6036C" w:rsidRPr="00A11362" w:rsidTr="005922BD">
        <w:tc>
          <w:tcPr>
            <w:tcW w:w="9878" w:type="dxa"/>
            <w:gridSpan w:val="5"/>
          </w:tcPr>
          <w:p w:rsidR="00F6036C" w:rsidRPr="00A11362" w:rsidRDefault="00F6036C" w:rsidP="00F6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Санітарно-гігієнічні вимови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Температурний режим та освітлення</w:t>
            </w:r>
          </w:p>
        </w:tc>
        <w:tc>
          <w:tcPr>
            <w:tcW w:w="648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F6036C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36C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F6036C" w:rsidRPr="00C70B36" w:rsidRDefault="00C70B36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B36">
              <w:rPr>
                <w:rFonts w:ascii="Times New Roman" w:hAnsi="Times New Roman" w:cs="Times New Roman"/>
                <w:sz w:val="28"/>
                <w:szCs w:val="28"/>
              </w:rPr>
              <w:t>Ремонт електромереж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Питний режим</w:t>
            </w:r>
          </w:p>
        </w:tc>
        <w:tc>
          <w:tcPr>
            <w:tcW w:w="648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36C" w:rsidRPr="00A11362" w:rsidTr="00F3055B">
        <w:tc>
          <w:tcPr>
            <w:tcW w:w="0" w:type="auto"/>
          </w:tcPr>
          <w:p w:rsidR="00F6036C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учнями щодо дотримання гігієнічних вимог</w:t>
            </w:r>
          </w:p>
        </w:tc>
        <w:tc>
          <w:tcPr>
            <w:tcW w:w="648" w:type="dxa"/>
          </w:tcPr>
          <w:p w:rsidR="00F6036C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F6036C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36C">
              <w:rPr>
                <w:rFonts w:ascii="Times New Roman" w:hAnsi="Times New Roman" w:cs="Times New Roman"/>
                <w:sz w:val="28"/>
                <w:szCs w:val="28"/>
              </w:rPr>
              <w:t xml:space="preserve">Уроки, заходи,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інформ.</w:t>
            </w:r>
            <w:r w:rsidRPr="00F6036C">
              <w:rPr>
                <w:rFonts w:ascii="Times New Roman" w:hAnsi="Times New Roman" w:cs="Times New Roman"/>
                <w:sz w:val="28"/>
                <w:szCs w:val="28"/>
              </w:rPr>
              <w:t>плакати</w:t>
            </w:r>
            <w:proofErr w:type="spellEnd"/>
          </w:p>
        </w:tc>
      </w:tr>
      <w:tr w:rsidR="00F6036C" w:rsidRPr="00A11362" w:rsidTr="00F3055B">
        <w:tc>
          <w:tcPr>
            <w:tcW w:w="0" w:type="auto"/>
          </w:tcPr>
          <w:p w:rsidR="00F6036C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Гнучкість дизайну кабінетів</w:t>
            </w:r>
          </w:p>
        </w:tc>
        <w:tc>
          <w:tcPr>
            <w:tcW w:w="648" w:type="dxa"/>
          </w:tcPr>
          <w:p w:rsidR="00F6036C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4A1" w:rsidRPr="00A11362" w:rsidTr="005922BD">
        <w:tc>
          <w:tcPr>
            <w:tcW w:w="9878" w:type="dxa"/>
            <w:gridSpan w:val="5"/>
          </w:tcPr>
          <w:p w:rsidR="004E54A1" w:rsidRPr="004E54A1" w:rsidRDefault="004E54A1" w:rsidP="004E5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E54A1">
              <w:rPr>
                <w:rFonts w:ascii="Times New Roman" w:hAnsi="Times New Roman" w:cs="Times New Roman"/>
                <w:b/>
                <w:sz w:val="28"/>
                <w:szCs w:val="28"/>
              </w:rPr>
              <w:t>2.  Приміщення закладу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Навчальні кабінети</w:t>
            </w:r>
          </w:p>
        </w:tc>
        <w:tc>
          <w:tcPr>
            <w:tcW w:w="648" w:type="dxa"/>
          </w:tcPr>
          <w:p w:rsidR="00F6036C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 зала</w:t>
            </w:r>
          </w:p>
        </w:tc>
        <w:tc>
          <w:tcPr>
            <w:tcW w:w="648" w:type="dxa"/>
          </w:tcPr>
          <w:p w:rsidR="00F6036C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EC12E5" w:rsidRDefault="00EC12E5" w:rsidP="00EC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AA8" w:rsidRPr="00A11362" w:rsidTr="00F3055B">
        <w:tc>
          <w:tcPr>
            <w:tcW w:w="0" w:type="auto"/>
          </w:tcPr>
          <w:p w:rsidR="00D61AA8" w:rsidRDefault="00D61AA8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Санвузли у спортивному блоці</w:t>
            </w:r>
          </w:p>
        </w:tc>
        <w:tc>
          <w:tcPr>
            <w:tcW w:w="648" w:type="dxa"/>
          </w:tcPr>
          <w:p w:rsidR="00D61AA8" w:rsidRDefault="00D61AA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D61AA8" w:rsidRPr="00A11362" w:rsidRDefault="00D61AA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1AA8" w:rsidRPr="00D61AA8" w:rsidRDefault="00D61AA8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A8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D61AA8" w:rsidRPr="00EC12E5" w:rsidRDefault="00EC12E5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Актова зала</w:t>
            </w:r>
          </w:p>
        </w:tc>
        <w:tc>
          <w:tcPr>
            <w:tcW w:w="648" w:type="dxa"/>
          </w:tcPr>
          <w:p w:rsidR="00F6036C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F6036C" w:rsidRP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sz w:val="28"/>
                <w:szCs w:val="28"/>
              </w:rPr>
              <w:t>Оформлення сцени, місця для глядачів, апаратура</w:t>
            </w:r>
          </w:p>
        </w:tc>
      </w:tr>
      <w:tr w:rsidR="00F6036C" w:rsidRPr="00A11362" w:rsidTr="00F3055B">
        <w:tc>
          <w:tcPr>
            <w:tcW w:w="0" w:type="auto"/>
          </w:tcPr>
          <w:p w:rsidR="00F6036C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</w:p>
        </w:tc>
        <w:tc>
          <w:tcPr>
            <w:tcW w:w="648" w:type="dxa"/>
          </w:tcPr>
          <w:p w:rsidR="00F6036C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036C" w:rsidRPr="00A11362" w:rsidRDefault="00F6036C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6036C" w:rsidRPr="004E54A1" w:rsidRDefault="00F6036C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4A1" w:rsidRPr="00A11362" w:rsidTr="00F3055B">
        <w:tc>
          <w:tcPr>
            <w:tcW w:w="0" w:type="auto"/>
          </w:tcPr>
          <w:p w:rsid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психолога</w:t>
            </w:r>
          </w:p>
        </w:tc>
        <w:tc>
          <w:tcPr>
            <w:tcW w:w="648" w:type="dxa"/>
          </w:tcPr>
          <w:p w:rsidR="004E54A1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4A1" w:rsidRPr="00A11362" w:rsidTr="00F3055B">
        <w:tc>
          <w:tcPr>
            <w:tcW w:w="0" w:type="auto"/>
          </w:tcPr>
          <w:p w:rsid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Медичний кабінет</w:t>
            </w:r>
          </w:p>
        </w:tc>
        <w:tc>
          <w:tcPr>
            <w:tcW w:w="648" w:type="dxa"/>
          </w:tcPr>
          <w:p w:rsidR="004E54A1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E54A1" w:rsidRP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sz w:val="28"/>
                <w:szCs w:val="28"/>
              </w:rPr>
              <w:t>Частково відповідає</w:t>
            </w:r>
          </w:p>
        </w:tc>
        <w:tc>
          <w:tcPr>
            <w:tcW w:w="2099" w:type="dxa"/>
          </w:tcPr>
          <w:p w:rsidR="004E54A1" w:rsidRP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4A1">
              <w:rPr>
                <w:rFonts w:ascii="Times New Roman" w:hAnsi="Times New Roman" w:cs="Times New Roman"/>
                <w:sz w:val="28"/>
                <w:szCs w:val="28"/>
              </w:rPr>
              <w:t>Не опалюється</w:t>
            </w:r>
          </w:p>
        </w:tc>
      </w:tr>
      <w:tr w:rsidR="004E54A1" w:rsidRPr="00A11362" w:rsidTr="00F3055B">
        <w:tc>
          <w:tcPr>
            <w:tcW w:w="0" w:type="auto"/>
          </w:tcPr>
          <w:p w:rsid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Адміністративні кабінети</w:t>
            </w:r>
          </w:p>
        </w:tc>
        <w:tc>
          <w:tcPr>
            <w:tcW w:w="648" w:type="dxa"/>
          </w:tcPr>
          <w:p w:rsidR="004E54A1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4E54A1" w:rsidRPr="00EC12E5" w:rsidRDefault="00EC12E5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54A1" w:rsidRPr="00A11362" w:rsidTr="00F3055B">
        <w:tc>
          <w:tcPr>
            <w:tcW w:w="0" w:type="auto"/>
          </w:tcPr>
          <w:p w:rsid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Методичний кабінет</w:t>
            </w:r>
          </w:p>
        </w:tc>
        <w:tc>
          <w:tcPr>
            <w:tcW w:w="648" w:type="dxa"/>
          </w:tcPr>
          <w:p w:rsidR="004E54A1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4E54A1" w:rsidRPr="00EC12E5" w:rsidRDefault="00EC12E5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4A1" w:rsidRPr="00A11362" w:rsidTr="00F3055B">
        <w:tc>
          <w:tcPr>
            <w:tcW w:w="0" w:type="auto"/>
          </w:tcPr>
          <w:p w:rsid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Ресурсна кімната</w:t>
            </w:r>
          </w:p>
        </w:tc>
        <w:tc>
          <w:tcPr>
            <w:tcW w:w="648" w:type="dxa"/>
          </w:tcPr>
          <w:p w:rsidR="004E54A1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E54A1" w:rsidRPr="00EC12E5" w:rsidRDefault="00EC12E5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E5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4A1" w:rsidRPr="00A11362" w:rsidTr="00F3055B">
        <w:tc>
          <w:tcPr>
            <w:tcW w:w="0" w:type="auto"/>
          </w:tcPr>
          <w:p w:rsidR="004E54A1" w:rsidRDefault="004E54A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Допоміжні та підсобні, гардероб</w:t>
            </w:r>
          </w:p>
        </w:tc>
        <w:tc>
          <w:tcPr>
            <w:tcW w:w="648" w:type="dxa"/>
          </w:tcPr>
          <w:p w:rsidR="004E54A1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4E54A1" w:rsidRPr="00A11362" w:rsidRDefault="004E54A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5B" w:rsidRPr="00A11362" w:rsidTr="005922BD">
        <w:tc>
          <w:tcPr>
            <w:tcW w:w="9878" w:type="dxa"/>
            <w:gridSpan w:val="5"/>
          </w:tcPr>
          <w:p w:rsidR="00C70B36" w:rsidRDefault="00C70B36" w:rsidP="00F30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55B" w:rsidRPr="00F3055B" w:rsidRDefault="00F3055B" w:rsidP="00F30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55B">
              <w:rPr>
                <w:rFonts w:ascii="Times New Roman" w:hAnsi="Times New Roman" w:cs="Times New Roman"/>
                <w:b/>
                <w:sz w:val="28"/>
                <w:szCs w:val="28"/>
              </w:rPr>
              <w:t>1.3. Охорона праці, безпека життєдіяльності, пожежна безпека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надзвичайні ситуації</w:t>
            </w:r>
          </w:p>
        </w:tc>
      </w:tr>
      <w:tr w:rsidR="00F3055B" w:rsidRPr="00A11362" w:rsidTr="00F3055B">
        <w:tc>
          <w:tcPr>
            <w:tcW w:w="0" w:type="auto"/>
          </w:tcPr>
          <w:p w:rsidR="00F3055B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інструктажів</w:t>
            </w:r>
          </w:p>
        </w:tc>
        <w:tc>
          <w:tcPr>
            <w:tcW w:w="648" w:type="dxa"/>
          </w:tcPr>
          <w:p w:rsidR="00F3055B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3055B" w:rsidRPr="005119D1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9D1">
              <w:rPr>
                <w:rFonts w:ascii="Times New Roman" w:hAnsi="Times New Roman" w:cs="Times New Roman"/>
                <w:sz w:val="28"/>
                <w:szCs w:val="28"/>
              </w:rPr>
              <w:t>Щорічно, відповідальні</w:t>
            </w:r>
          </w:p>
        </w:tc>
      </w:tr>
      <w:tr w:rsidR="00F3055B" w:rsidRPr="00A11362" w:rsidTr="00F3055B">
        <w:tc>
          <w:tcPr>
            <w:tcW w:w="0" w:type="auto"/>
          </w:tcPr>
          <w:p w:rsidR="00F3055B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Первинні засоби пожежогасіння</w:t>
            </w:r>
          </w:p>
        </w:tc>
        <w:tc>
          <w:tcPr>
            <w:tcW w:w="648" w:type="dxa"/>
          </w:tcPr>
          <w:p w:rsidR="00F3055B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5B" w:rsidRPr="00A11362" w:rsidTr="00F3055B">
        <w:tc>
          <w:tcPr>
            <w:tcW w:w="0" w:type="auto"/>
          </w:tcPr>
          <w:p w:rsidR="00F3055B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Пожежні виходи</w:t>
            </w:r>
          </w:p>
        </w:tc>
        <w:tc>
          <w:tcPr>
            <w:tcW w:w="648" w:type="dxa"/>
          </w:tcPr>
          <w:p w:rsidR="00F3055B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3055B" w:rsidRPr="00C70B36" w:rsidRDefault="00C70B36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B36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F3055B" w:rsidRPr="00C70B36" w:rsidRDefault="00C70B36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B36">
              <w:rPr>
                <w:rFonts w:ascii="Times New Roman" w:hAnsi="Times New Roman" w:cs="Times New Roman"/>
                <w:sz w:val="28"/>
                <w:szCs w:val="28"/>
              </w:rPr>
              <w:t>Заміна дверей</w:t>
            </w:r>
          </w:p>
        </w:tc>
      </w:tr>
      <w:tr w:rsidR="00F3055B" w:rsidRPr="00A11362" w:rsidTr="00F3055B">
        <w:tc>
          <w:tcPr>
            <w:tcW w:w="0" w:type="auto"/>
          </w:tcPr>
          <w:p w:rsidR="00F3055B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Автоматична пожежна сигналізація</w:t>
            </w:r>
          </w:p>
        </w:tc>
        <w:tc>
          <w:tcPr>
            <w:tcW w:w="648" w:type="dxa"/>
          </w:tcPr>
          <w:p w:rsidR="00F3055B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3055B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9D1" w:rsidRPr="00A11362" w:rsidTr="005922BD">
        <w:tc>
          <w:tcPr>
            <w:tcW w:w="9878" w:type="dxa"/>
            <w:gridSpan w:val="5"/>
          </w:tcPr>
          <w:p w:rsidR="005119D1" w:rsidRPr="005119D1" w:rsidRDefault="005119D1" w:rsidP="0051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9D1">
              <w:rPr>
                <w:rFonts w:ascii="Times New Roman" w:hAnsi="Times New Roman" w:cs="Times New Roman"/>
                <w:b/>
                <w:sz w:val="28"/>
                <w:szCs w:val="28"/>
              </w:rPr>
              <w:t>1.4.  Харчування</w:t>
            </w:r>
          </w:p>
        </w:tc>
      </w:tr>
      <w:tr w:rsidR="005119D1" w:rsidRPr="00A11362" w:rsidTr="00F3055B">
        <w:tc>
          <w:tcPr>
            <w:tcW w:w="0" w:type="auto"/>
          </w:tcPr>
          <w:p w:rsidR="005119D1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648" w:type="dxa"/>
          </w:tcPr>
          <w:p w:rsidR="005119D1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19D1" w:rsidRPr="005119D1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9D1">
              <w:rPr>
                <w:rFonts w:ascii="Times New Roman" w:hAnsi="Times New Roman" w:cs="Times New Roman"/>
                <w:sz w:val="28"/>
                <w:szCs w:val="28"/>
              </w:rPr>
              <w:t>Потребує покращення</w:t>
            </w:r>
          </w:p>
        </w:tc>
        <w:tc>
          <w:tcPr>
            <w:tcW w:w="2099" w:type="dxa"/>
          </w:tcPr>
          <w:p w:rsidR="005119D1" w:rsidRDefault="00484184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r w:rsidR="005119D1" w:rsidRPr="005119D1">
              <w:rPr>
                <w:rFonts w:ascii="Times New Roman" w:hAnsi="Times New Roman" w:cs="Times New Roman"/>
                <w:sz w:val="28"/>
                <w:szCs w:val="28"/>
              </w:rPr>
              <w:t xml:space="preserve"> меню</w:t>
            </w:r>
            <w:r w:rsidR="005119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9D1" w:rsidRPr="005119D1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кухні»</w:t>
            </w:r>
          </w:p>
        </w:tc>
      </w:tr>
      <w:tr w:rsidR="005119D1" w:rsidRPr="00A11362" w:rsidTr="00F3055B">
        <w:tc>
          <w:tcPr>
            <w:tcW w:w="0" w:type="auto"/>
          </w:tcPr>
          <w:p w:rsidR="005119D1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самостійно організовує харчування</w:t>
            </w:r>
          </w:p>
        </w:tc>
        <w:tc>
          <w:tcPr>
            <w:tcW w:w="648" w:type="dxa"/>
          </w:tcPr>
          <w:p w:rsidR="005119D1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119D1" w:rsidRPr="005119D1" w:rsidRDefault="005119D1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9D1">
              <w:rPr>
                <w:rFonts w:ascii="Times New Roman" w:hAnsi="Times New Roman" w:cs="Times New Roman"/>
                <w:sz w:val="28"/>
                <w:szCs w:val="28"/>
              </w:rPr>
              <w:t>1-4 кл, пільгові категорії, за кошти батьків</w:t>
            </w:r>
          </w:p>
        </w:tc>
      </w:tr>
      <w:tr w:rsidR="008A0287" w:rsidRPr="00A11362" w:rsidTr="005922BD">
        <w:tc>
          <w:tcPr>
            <w:tcW w:w="9878" w:type="dxa"/>
            <w:gridSpan w:val="5"/>
          </w:tcPr>
          <w:p w:rsidR="008A0287" w:rsidRPr="008A0287" w:rsidRDefault="008A0287" w:rsidP="008A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7">
              <w:rPr>
                <w:rFonts w:ascii="Times New Roman" w:hAnsi="Times New Roman" w:cs="Times New Roman"/>
                <w:b/>
                <w:sz w:val="28"/>
                <w:szCs w:val="28"/>
              </w:rPr>
              <w:t>1.5. Інтернет</w:t>
            </w:r>
          </w:p>
        </w:tc>
      </w:tr>
      <w:tr w:rsidR="005119D1" w:rsidRPr="00A11362" w:rsidTr="00F3055B">
        <w:tc>
          <w:tcPr>
            <w:tcW w:w="0" w:type="auto"/>
          </w:tcPr>
          <w:p w:rsidR="005119D1" w:rsidRDefault="008A0287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Інтернет мережею навчальних кабінетів</w:t>
            </w:r>
          </w:p>
        </w:tc>
        <w:tc>
          <w:tcPr>
            <w:tcW w:w="648" w:type="dxa"/>
          </w:tcPr>
          <w:p w:rsidR="005119D1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19D1" w:rsidRPr="008A0287" w:rsidRDefault="008A0287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287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</w:p>
        </w:tc>
        <w:tc>
          <w:tcPr>
            <w:tcW w:w="2099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9D1" w:rsidRPr="00A11362" w:rsidTr="00F3055B">
        <w:tc>
          <w:tcPr>
            <w:tcW w:w="0" w:type="auto"/>
          </w:tcPr>
          <w:p w:rsidR="005119D1" w:rsidRDefault="008A0287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користування Інтернетом для учнів</w:t>
            </w:r>
          </w:p>
        </w:tc>
        <w:tc>
          <w:tcPr>
            <w:tcW w:w="648" w:type="dxa"/>
          </w:tcPr>
          <w:p w:rsidR="005119D1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119D1" w:rsidRPr="00A11362" w:rsidRDefault="008A0287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287" w:rsidRPr="00A11362" w:rsidTr="005922BD">
        <w:tc>
          <w:tcPr>
            <w:tcW w:w="9878" w:type="dxa"/>
            <w:gridSpan w:val="5"/>
          </w:tcPr>
          <w:p w:rsidR="008A0287" w:rsidRPr="008A0287" w:rsidRDefault="008A0287" w:rsidP="008A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7">
              <w:rPr>
                <w:rFonts w:ascii="Times New Roman" w:hAnsi="Times New Roman" w:cs="Times New Roman"/>
                <w:b/>
                <w:sz w:val="28"/>
                <w:szCs w:val="28"/>
              </w:rPr>
              <w:t>1.6. Адаптація та інтеграція учасників освітнього процесу</w:t>
            </w:r>
          </w:p>
        </w:tc>
      </w:tr>
      <w:tr w:rsidR="005119D1" w:rsidRPr="00A11362" w:rsidTr="00F3055B">
        <w:tc>
          <w:tcPr>
            <w:tcW w:w="0" w:type="auto"/>
          </w:tcPr>
          <w:p w:rsidR="005119D1" w:rsidRDefault="008A0287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Наступність у навчанні</w:t>
            </w:r>
          </w:p>
        </w:tc>
        <w:tc>
          <w:tcPr>
            <w:tcW w:w="648" w:type="dxa"/>
          </w:tcPr>
          <w:p w:rsidR="005119D1" w:rsidRDefault="008A0287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119D1" w:rsidRPr="00A11362" w:rsidRDefault="005119D1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5B" w:rsidRPr="00A11362" w:rsidTr="00F3055B">
        <w:tc>
          <w:tcPr>
            <w:tcW w:w="0" w:type="auto"/>
          </w:tcPr>
          <w:p w:rsidR="00F3055B" w:rsidRDefault="00AF457A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Педагогічна інтернатура</w:t>
            </w:r>
          </w:p>
        </w:tc>
        <w:tc>
          <w:tcPr>
            <w:tcW w:w="648" w:type="dxa"/>
          </w:tcPr>
          <w:p w:rsidR="00F3055B" w:rsidRDefault="00AF457A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F3055B" w:rsidRPr="00A11362" w:rsidRDefault="00F3055B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3055B" w:rsidRPr="00AF457A" w:rsidRDefault="00F3055B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F3055B" w:rsidRPr="00AF457A" w:rsidRDefault="00AF457A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7A">
              <w:rPr>
                <w:rFonts w:ascii="Times New Roman" w:hAnsi="Times New Roman" w:cs="Times New Roman"/>
                <w:sz w:val="28"/>
                <w:szCs w:val="28"/>
              </w:rPr>
              <w:t>За потреби</w:t>
            </w:r>
          </w:p>
        </w:tc>
      </w:tr>
      <w:tr w:rsidR="000665B8" w:rsidRPr="00A11362" w:rsidTr="005922BD">
        <w:tc>
          <w:tcPr>
            <w:tcW w:w="9878" w:type="dxa"/>
            <w:gridSpan w:val="5"/>
          </w:tcPr>
          <w:p w:rsidR="000665B8" w:rsidRPr="000665B8" w:rsidRDefault="000665B8" w:rsidP="000665B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B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</w:t>
            </w:r>
          </w:p>
        </w:tc>
      </w:tr>
      <w:tr w:rsidR="000665B8" w:rsidRPr="00A11362" w:rsidTr="00F3055B">
        <w:tc>
          <w:tcPr>
            <w:tcW w:w="0" w:type="auto"/>
          </w:tcPr>
          <w:p w:rsidR="000665B8" w:rsidRDefault="000665B8" w:rsidP="00066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Відкрита система оцінювання для учнів</w:t>
            </w:r>
          </w:p>
        </w:tc>
        <w:tc>
          <w:tcPr>
            <w:tcW w:w="648" w:type="dxa"/>
          </w:tcPr>
          <w:p w:rsidR="000665B8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5B8" w:rsidRPr="00A11362" w:rsidTr="00F3055B">
        <w:tc>
          <w:tcPr>
            <w:tcW w:w="0" w:type="auto"/>
          </w:tcPr>
          <w:p w:rsidR="000665B8" w:rsidRDefault="000665B8" w:rsidP="00066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оцінювання сприяє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підходу до навчання</w:t>
            </w:r>
          </w:p>
        </w:tc>
        <w:tc>
          <w:tcPr>
            <w:tcW w:w="648" w:type="dxa"/>
          </w:tcPr>
          <w:p w:rsidR="000665B8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5B8" w:rsidRPr="00A11362" w:rsidTr="00F3055B">
        <w:tc>
          <w:tcPr>
            <w:tcW w:w="0" w:type="auto"/>
          </w:tcPr>
          <w:p w:rsidR="000665B8" w:rsidRDefault="000665B8" w:rsidP="00066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Формувальне оцінювання</w:t>
            </w:r>
          </w:p>
        </w:tc>
        <w:tc>
          <w:tcPr>
            <w:tcW w:w="648" w:type="dxa"/>
          </w:tcPr>
          <w:p w:rsidR="000665B8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665B8" w:rsidRPr="000665B8" w:rsidRDefault="006B06F4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Початкова ш</w:t>
            </w:r>
            <w:r w:rsidR="000665B8" w:rsidRPr="000665B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</w:tr>
      <w:tr w:rsidR="000665B8" w:rsidRPr="00A11362" w:rsidTr="00F3055B">
        <w:tc>
          <w:tcPr>
            <w:tcW w:w="0" w:type="auto"/>
          </w:tcPr>
          <w:p w:rsidR="000665B8" w:rsidRDefault="000665B8" w:rsidP="00066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</w:p>
        </w:tc>
        <w:tc>
          <w:tcPr>
            <w:tcW w:w="648" w:type="dxa"/>
          </w:tcPr>
          <w:p w:rsidR="000665B8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665B8" w:rsidRPr="000665B8" w:rsidRDefault="000665B8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5B8" w:rsidRPr="00A11362" w:rsidTr="005922BD">
        <w:tc>
          <w:tcPr>
            <w:tcW w:w="9878" w:type="dxa"/>
            <w:gridSpan w:val="5"/>
          </w:tcPr>
          <w:p w:rsidR="000665B8" w:rsidRPr="000665B8" w:rsidRDefault="000665B8" w:rsidP="000665B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5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діяльність</w:t>
            </w:r>
          </w:p>
        </w:tc>
      </w:tr>
      <w:tr w:rsidR="000665B8" w:rsidRPr="00A11362" w:rsidTr="00F3055B">
        <w:tc>
          <w:tcPr>
            <w:tcW w:w="0" w:type="auto"/>
          </w:tcPr>
          <w:p w:rsidR="000665B8" w:rsidRDefault="00E023D9" w:rsidP="00066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648" w:type="dxa"/>
          </w:tcPr>
          <w:p w:rsidR="000665B8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FA2A52" w:rsidRPr="00FA2A52" w:rsidRDefault="00FA2A52" w:rsidP="0076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2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2021 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665B8" w:rsidRPr="00E023D9" w:rsidRDefault="00FA2A5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23D9" w:rsidRPr="00E023D9">
              <w:rPr>
                <w:rFonts w:ascii="Times New Roman" w:hAnsi="Times New Roman" w:cs="Times New Roman"/>
                <w:sz w:val="28"/>
                <w:szCs w:val="28"/>
              </w:rPr>
              <w:t>сього: 24</w:t>
            </w:r>
          </w:p>
          <w:p w:rsidR="00E023D9" w:rsidRPr="00E023D9" w:rsidRDefault="00FA2A5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23D9" w:rsidRPr="00E023D9">
              <w:rPr>
                <w:rFonts w:ascii="Times New Roman" w:hAnsi="Times New Roman" w:cs="Times New Roman"/>
                <w:sz w:val="28"/>
                <w:szCs w:val="28"/>
              </w:rPr>
              <w:t>етодист - 4</w:t>
            </w:r>
          </w:p>
          <w:p w:rsidR="00E023D9" w:rsidRPr="00E023D9" w:rsidRDefault="00FA2A52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E023D9" w:rsidRPr="00E023D9">
              <w:rPr>
                <w:rFonts w:ascii="Times New Roman" w:hAnsi="Times New Roman" w:cs="Times New Roman"/>
                <w:sz w:val="28"/>
                <w:szCs w:val="28"/>
              </w:rPr>
              <w:t>тарший учитель» - 6</w:t>
            </w:r>
          </w:p>
          <w:p w:rsidR="00E023D9" w:rsidRPr="00E023D9" w:rsidRDefault="00E023D9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 xml:space="preserve">Вища </w:t>
            </w:r>
            <w:r w:rsidR="00EC12E5">
              <w:rPr>
                <w:rFonts w:ascii="Times New Roman" w:hAnsi="Times New Roman" w:cs="Times New Roman"/>
                <w:sz w:val="28"/>
                <w:szCs w:val="28"/>
              </w:rPr>
              <w:t>кат.</w:t>
            </w: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12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3D9" w:rsidRPr="00E023D9" w:rsidRDefault="00E023D9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EC12E5">
              <w:rPr>
                <w:rFonts w:ascii="Times New Roman" w:hAnsi="Times New Roman" w:cs="Times New Roman"/>
                <w:sz w:val="28"/>
                <w:szCs w:val="28"/>
              </w:rPr>
              <w:t>кат.</w:t>
            </w: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1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023D9" w:rsidRPr="00E023D9" w:rsidRDefault="00E023D9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r w:rsidR="00EC12E5">
              <w:rPr>
                <w:rFonts w:ascii="Times New Roman" w:hAnsi="Times New Roman" w:cs="Times New Roman"/>
                <w:sz w:val="28"/>
                <w:szCs w:val="28"/>
              </w:rPr>
              <w:t>кат.</w:t>
            </w: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0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23D9" w:rsidRPr="00E023D9" w:rsidRDefault="00E023D9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>Спец. -</w:t>
            </w:r>
            <w:r w:rsidR="006B06F4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0665B8" w:rsidRPr="00A11362" w:rsidTr="00F3055B">
        <w:tc>
          <w:tcPr>
            <w:tcW w:w="0" w:type="auto"/>
          </w:tcPr>
          <w:p w:rsidR="000665B8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Автономія вибору форм і методів роботи</w:t>
            </w:r>
          </w:p>
        </w:tc>
        <w:tc>
          <w:tcPr>
            <w:tcW w:w="648" w:type="dxa"/>
          </w:tcPr>
          <w:p w:rsidR="000665B8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665B8" w:rsidRPr="00A11362" w:rsidRDefault="000665B8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3D9" w:rsidRPr="00A11362" w:rsidTr="00F3055B">
        <w:tc>
          <w:tcPr>
            <w:tcW w:w="0" w:type="auto"/>
          </w:tcPr>
          <w:p w:rsidR="00E023D9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Впровадження інноваційних технологій</w:t>
            </w:r>
          </w:p>
        </w:tc>
        <w:tc>
          <w:tcPr>
            <w:tcW w:w="648" w:type="dxa"/>
          </w:tcPr>
          <w:p w:rsidR="00E023D9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6B32CA" w:rsidRDefault="00EC12E5" w:rsidP="006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Критичне</w:t>
            </w:r>
            <w:r w:rsidRPr="00EC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2E5">
              <w:rPr>
                <w:rFonts w:ascii="Times New Roman" w:hAnsi="Times New Roman" w:cs="Times New Roman"/>
                <w:sz w:val="24"/>
                <w:szCs w:val="24"/>
              </w:rPr>
              <w:t>мисле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12E5">
              <w:rPr>
                <w:rFonts w:ascii="Times New Roman" w:hAnsi="Times New Roman" w:cs="Times New Roman"/>
                <w:sz w:val="24"/>
                <w:szCs w:val="24"/>
              </w:rPr>
              <w:t xml:space="preserve"> зустрічних зусиль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RAFT</w:t>
            </w:r>
            <w:r w:rsidR="006B32CA">
              <w:rPr>
                <w:rFonts w:ascii="Times New Roman" w:hAnsi="Times New Roman" w:cs="Times New Roman"/>
                <w:sz w:val="24"/>
                <w:szCs w:val="24"/>
              </w:rPr>
              <w:t xml:space="preserve">; ігрові, </w:t>
            </w:r>
            <w:proofErr w:type="spellStart"/>
            <w:r w:rsidR="006B32CA">
              <w:rPr>
                <w:rFonts w:ascii="Times New Roman" w:hAnsi="Times New Roman" w:cs="Times New Roman"/>
                <w:sz w:val="24"/>
                <w:szCs w:val="24"/>
              </w:rPr>
              <w:t>сторітелінг</w:t>
            </w:r>
            <w:proofErr w:type="spellEnd"/>
          </w:p>
          <w:p w:rsidR="006B32CA" w:rsidRPr="006B32CA" w:rsidRDefault="006B32CA" w:rsidP="006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навчання; проектні та ін.</w:t>
            </w:r>
          </w:p>
        </w:tc>
      </w:tr>
      <w:tr w:rsidR="00E023D9" w:rsidRPr="00A11362" w:rsidTr="00F3055B">
        <w:tc>
          <w:tcPr>
            <w:tcW w:w="0" w:type="auto"/>
          </w:tcPr>
          <w:p w:rsidR="00E023D9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Розроблення індивідуальної освітньої траєкторії</w:t>
            </w:r>
          </w:p>
        </w:tc>
        <w:tc>
          <w:tcPr>
            <w:tcW w:w="648" w:type="dxa"/>
          </w:tcPr>
          <w:p w:rsidR="00E023D9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3D9" w:rsidRPr="00A11362" w:rsidTr="00F3055B">
        <w:tc>
          <w:tcPr>
            <w:tcW w:w="0" w:type="auto"/>
          </w:tcPr>
          <w:p w:rsidR="00E023D9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ІКТ у роботі</w:t>
            </w:r>
          </w:p>
        </w:tc>
        <w:tc>
          <w:tcPr>
            <w:tcW w:w="648" w:type="dxa"/>
          </w:tcPr>
          <w:p w:rsidR="00E023D9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3D9" w:rsidRPr="00A11362" w:rsidTr="00F3055B">
        <w:tc>
          <w:tcPr>
            <w:tcW w:w="0" w:type="auto"/>
          </w:tcPr>
          <w:p w:rsidR="00E023D9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і створення сайтів,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блогів</w:t>
            </w:r>
            <w:proofErr w:type="spellEnd"/>
          </w:p>
        </w:tc>
        <w:tc>
          <w:tcPr>
            <w:tcW w:w="648" w:type="dxa"/>
          </w:tcPr>
          <w:p w:rsidR="00E023D9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3D9" w:rsidRPr="00A11362" w:rsidTr="00F3055B">
        <w:tc>
          <w:tcPr>
            <w:tcW w:w="0" w:type="auto"/>
          </w:tcPr>
          <w:p w:rsidR="00E023D9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Поширення власного досвіду</w:t>
            </w:r>
          </w:p>
        </w:tc>
        <w:tc>
          <w:tcPr>
            <w:tcW w:w="648" w:type="dxa"/>
          </w:tcPr>
          <w:p w:rsidR="00E023D9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E023D9" w:rsidRPr="00E023D9" w:rsidRDefault="00E023D9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>Освітні платформи</w:t>
            </w:r>
          </w:p>
        </w:tc>
      </w:tr>
      <w:tr w:rsidR="00E023D9" w:rsidRPr="00A11362" w:rsidTr="00F3055B">
        <w:tc>
          <w:tcPr>
            <w:tcW w:w="0" w:type="auto"/>
          </w:tcPr>
          <w:p w:rsidR="00E023D9" w:rsidRDefault="00E023D9" w:rsidP="00E023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</w:t>
            </w:r>
          </w:p>
        </w:tc>
        <w:tc>
          <w:tcPr>
            <w:tcW w:w="648" w:type="dxa"/>
          </w:tcPr>
          <w:p w:rsidR="00E023D9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E023D9" w:rsidRPr="00E023D9" w:rsidRDefault="00E023D9" w:rsidP="0076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D9">
              <w:rPr>
                <w:rFonts w:ascii="Times New Roman" w:hAnsi="Times New Roman" w:cs="Times New Roman"/>
                <w:sz w:val="28"/>
                <w:szCs w:val="28"/>
              </w:rPr>
              <w:t>Курси, атестація</w:t>
            </w:r>
          </w:p>
        </w:tc>
      </w:tr>
      <w:tr w:rsidR="00E023D9" w:rsidRPr="00A11362" w:rsidTr="00F3055B">
        <w:tc>
          <w:tcPr>
            <w:tcW w:w="0" w:type="auto"/>
          </w:tcPr>
          <w:p w:rsidR="00E023D9" w:rsidRDefault="00AF457A" w:rsidP="00AF45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648" w:type="dxa"/>
          </w:tcPr>
          <w:p w:rsidR="00E023D9" w:rsidRDefault="00AF457A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E023D9" w:rsidRPr="00A11362" w:rsidRDefault="00E023D9" w:rsidP="0076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339E" w:rsidRDefault="0011339E" w:rsidP="00EC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5D" w:rsidRPr="005F476C" w:rsidRDefault="005F476C" w:rsidP="00EC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D2EC7" w:rsidRPr="005F476C">
        <w:rPr>
          <w:rFonts w:ascii="Times New Roman" w:hAnsi="Times New Roman" w:cs="Times New Roman"/>
          <w:b/>
          <w:sz w:val="28"/>
          <w:szCs w:val="28"/>
        </w:rPr>
        <w:t>ЗАВДАННЯ ТА ЕТАПИ</w:t>
      </w:r>
      <w:r w:rsidR="0010435D" w:rsidRPr="005F476C">
        <w:rPr>
          <w:rFonts w:ascii="Times New Roman" w:hAnsi="Times New Roman" w:cs="Times New Roman"/>
          <w:b/>
          <w:sz w:val="28"/>
          <w:szCs w:val="28"/>
        </w:rPr>
        <w:t xml:space="preserve"> РЕАЛІЗАЦІЇ СТРАТЕГІЇ РОЗВИТКУ ЗАКЛАДУ</w:t>
      </w:r>
    </w:p>
    <w:p w:rsidR="003062DE" w:rsidRPr="003062DE" w:rsidRDefault="00743E91" w:rsidP="00AF6F6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2DE" w:rsidRPr="00743E91">
        <w:rPr>
          <w:sz w:val="28"/>
          <w:szCs w:val="28"/>
        </w:rPr>
        <w:t>Виходячи із оцінки діяльності та функціонування закладу,</w:t>
      </w:r>
      <w:r w:rsidR="0010435D" w:rsidRPr="00743E91">
        <w:rPr>
          <w:sz w:val="28"/>
          <w:szCs w:val="28"/>
        </w:rPr>
        <w:t xml:space="preserve"> </w:t>
      </w:r>
      <w:r w:rsidR="0010435D" w:rsidRPr="00AD2EC7">
        <w:rPr>
          <w:b/>
          <w:sz w:val="28"/>
          <w:szCs w:val="28"/>
        </w:rPr>
        <w:t>завдання</w:t>
      </w:r>
      <w:r w:rsidR="0010435D" w:rsidRPr="00743E91">
        <w:rPr>
          <w:sz w:val="28"/>
          <w:szCs w:val="28"/>
        </w:rPr>
        <w:t>,</w:t>
      </w:r>
      <w:r w:rsidR="003062DE" w:rsidRPr="00743E91">
        <w:rPr>
          <w:sz w:val="28"/>
          <w:szCs w:val="28"/>
        </w:rPr>
        <w:t xml:space="preserve"> які ставимо перед собою,</w:t>
      </w:r>
      <w:r w:rsidR="0010435D" w:rsidRPr="00743E91">
        <w:rPr>
          <w:sz w:val="28"/>
          <w:szCs w:val="28"/>
        </w:rPr>
        <w:t xml:space="preserve"> спрямовані на </w:t>
      </w:r>
      <w:hyperlink r:id="rId9" w:history="1">
        <w:r w:rsidR="0010435D" w:rsidRPr="00743E91">
          <w:rPr>
            <w:rStyle w:val="a7"/>
            <w:b w:val="0"/>
            <w:sz w:val="28"/>
            <w:szCs w:val="28"/>
          </w:rPr>
          <w:t>досягнення спільної мети</w:t>
        </w:r>
        <w:r w:rsidR="0010435D" w:rsidRPr="00743E91">
          <w:rPr>
            <w:rStyle w:val="a6"/>
            <w:color w:val="auto"/>
            <w:sz w:val="28"/>
            <w:szCs w:val="28"/>
            <w:u w:val="none"/>
          </w:rPr>
          <w:t>:</w:t>
        </w:r>
      </w:hyperlink>
      <w:r w:rsidRPr="00743E91">
        <w:rPr>
          <w:sz w:val="28"/>
          <w:szCs w:val="28"/>
        </w:rPr>
        <w:t xml:space="preserve"> перетворити заклад</w:t>
      </w:r>
      <w:r w:rsidR="0010435D" w:rsidRPr="00743E91">
        <w:rPr>
          <w:sz w:val="28"/>
          <w:szCs w:val="28"/>
        </w:rPr>
        <w:t xml:space="preserve"> на інноваційне сер</w:t>
      </w:r>
      <w:r w:rsidR="003062DE" w:rsidRPr="00743E91">
        <w:rPr>
          <w:sz w:val="28"/>
          <w:szCs w:val="28"/>
        </w:rPr>
        <w:t xml:space="preserve">едовище, в якому учні </w:t>
      </w:r>
      <w:r w:rsidR="0010435D" w:rsidRPr="00743E91">
        <w:rPr>
          <w:sz w:val="28"/>
          <w:szCs w:val="28"/>
        </w:rPr>
        <w:t xml:space="preserve"> набувають ключових </w:t>
      </w:r>
      <w:proofErr w:type="spellStart"/>
      <w:r w:rsidR="0010435D" w:rsidRPr="00743E91">
        <w:rPr>
          <w:sz w:val="28"/>
          <w:szCs w:val="28"/>
        </w:rPr>
        <w:t>компетентностей</w:t>
      </w:r>
      <w:proofErr w:type="spellEnd"/>
      <w:r w:rsidR="0010435D" w:rsidRPr="00743E91">
        <w:rPr>
          <w:sz w:val="28"/>
          <w:szCs w:val="28"/>
        </w:rPr>
        <w:t>, необхідних кожній сучасній людин</w:t>
      </w:r>
      <w:r w:rsidR="003062DE" w:rsidRPr="00743E91">
        <w:rPr>
          <w:sz w:val="28"/>
          <w:szCs w:val="28"/>
        </w:rPr>
        <w:t>і для успішної життєдіяльності</w:t>
      </w:r>
      <w:r w:rsidR="0010435D" w:rsidRPr="00743E91">
        <w:rPr>
          <w:sz w:val="28"/>
          <w:szCs w:val="28"/>
        </w:rPr>
        <w:t>, що</w:t>
      </w:r>
      <w:r w:rsidRPr="00743E91">
        <w:rPr>
          <w:sz w:val="28"/>
          <w:szCs w:val="28"/>
        </w:rPr>
        <w:t xml:space="preserve"> у подальшому </w:t>
      </w:r>
      <w:r w:rsidR="0010435D" w:rsidRPr="00743E91">
        <w:rPr>
          <w:sz w:val="28"/>
          <w:szCs w:val="28"/>
        </w:rPr>
        <w:t xml:space="preserve"> впливатимуть на соціально-економічний т</w:t>
      </w:r>
      <w:r w:rsidR="00AF6F6F">
        <w:rPr>
          <w:sz w:val="28"/>
          <w:szCs w:val="28"/>
        </w:rPr>
        <w:t>а інноваційний розвиток держави, а саме</w:t>
      </w:r>
      <w:r w:rsidR="003062DE" w:rsidRPr="003062DE">
        <w:rPr>
          <w:b/>
          <w:bCs/>
          <w:iCs/>
          <w:sz w:val="28"/>
          <w:szCs w:val="28"/>
        </w:rPr>
        <w:t>:</w:t>
      </w:r>
      <w:r w:rsidR="003062DE" w:rsidRPr="003062DE">
        <w:t xml:space="preserve"> </w:t>
      </w:r>
    </w:p>
    <w:p w:rsidR="003062DE" w:rsidRPr="00AD2EC7" w:rsidRDefault="003062DE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2EC7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апробація сучас</w:t>
      </w:r>
      <w:r w:rsidR="00743E91" w:rsidRPr="00AD2EC7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ІКТ</w:t>
      </w:r>
      <w:r w:rsidR="00C70B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в освітньому</w:t>
      </w:r>
      <w:r w:rsidR="00AF6F6F" w:rsidRPr="00AD2EC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процесі та в управлінській</w:t>
      </w:r>
      <w:r w:rsidR="0048418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AD2EC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діяльності школи;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62DE" w:rsidRPr="00AD2EC7" w:rsidRDefault="00743E91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2E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3062DE" w:rsidRPr="00AD2E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інформаційного про</w:t>
      </w:r>
      <w:r w:rsidRPr="00AD2E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стору закладу </w:t>
      </w:r>
      <w:r w:rsidR="003062DE" w:rsidRPr="00AD2E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з подальшою інтеграцією</w:t>
      </w:r>
      <w:r w:rsidR="003062DE" w:rsidRPr="00AD2E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3062DE" w:rsidRPr="00AD2E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його в систему відкритої освіти;</w:t>
      </w:r>
      <w:r w:rsidR="003062DE"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62DE" w:rsidRPr="00AD2EC7" w:rsidRDefault="003062DE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2E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 xml:space="preserve">упровадження </w:t>
      </w:r>
      <w:r w:rsidR="00743E91" w:rsidRPr="00AD2E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 xml:space="preserve">та застосування </w:t>
      </w:r>
      <w:r w:rsidR="00C70B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>в освітній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 новітніх інформаційних технологій на</w:t>
      </w:r>
      <w:r w:rsidRPr="00AD2E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вчання;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F6F6F" w:rsidRPr="00AD2EC7" w:rsidRDefault="003062DE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C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уведення в</w:t>
      </w:r>
      <w:r w:rsidR="00743E91" w:rsidRPr="00AD2EC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практику роботи вчителів </w:t>
      </w:r>
      <w:r w:rsidR="00AF6F6F" w:rsidRPr="00AD2EC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технологій </w:t>
      </w:r>
      <w:r w:rsidR="00743E91" w:rsidRPr="00AD2EC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uk-UA"/>
        </w:rPr>
        <w:t>STEM</w:t>
      </w:r>
      <w:proofErr w:type="spellStart"/>
      <w:r w:rsidR="00743E91" w:rsidRPr="00AD2EC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-освіти</w:t>
      </w:r>
      <w:proofErr w:type="spellEnd"/>
      <w:r w:rsidR="00AF6F6F" w:rsidRPr="00AD2E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як, </w:t>
      </w:r>
      <w:r w:rsidR="00AF6F6F" w:rsidRPr="00AD2EC7">
        <w:rPr>
          <w:rFonts w:ascii="Times New Roman" w:hAnsi="Times New Roman" w:cs="Times New Roman"/>
          <w:sz w:val="28"/>
          <w:szCs w:val="28"/>
        </w:rPr>
        <w:t>такої, що готує учнів до успішного працевлаштування, до освіти після школи;</w:t>
      </w:r>
    </w:p>
    <w:p w:rsidR="00AD2EC7" w:rsidRPr="00AD2EC7" w:rsidRDefault="00AD2EC7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C7">
        <w:rPr>
          <w:rFonts w:ascii="Times New Roman" w:hAnsi="Times New Roman" w:cs="Times New Roman"/>
          <w:sz w:val="28"/>
          <w:szCs w:val="28"/>
        </w:rPr>
        <w:t xml:space="preserve">створення сприятливих умов щодо розвитку та підтримки обдарованих дітей; </w:t>
      </w:r>
    </w:p>
    <w:p w:rsidR="00AD2EC7" w:rsidRPr="00AD2EC7" w:rsidRDefault="00AD2EC7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C7">
        <w:rPr>
          <w:rFonts w:ascii="Times New Roman" w:hAnsi="Times New Roman" w:cs="Times New Roman"/>
          <w:sz w:val="28"/>
          <w:szCs w:val="28"/>
        </w:rPr>
        <w:t>підтримка дітей з особливими освітніми потребами;</w:t>
      </w:r>
    </w:p>
    <w:p w:rsidR="003062DE" w:rsidRPr="00AD2EC7" w:rsidRDefault="003062DE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упровадження заходів у навчальній та ви</w:t>
      </w:r>
      <w:r w:rsidRPr="00AD2E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ховній діяльності, спрямованих на розвиток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AF6F6F"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комунікативних, соціальних та підприємницьких </w:t>
      </w:r>
      <w:proofErr w:type="spellStart"/>
      <w:r w:rsidR="00AF6F6F"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компетентностей</w:t>
      </w:r>
      <w:proofErr w:type="spellEnd"/>
      <w:r w:rsidR="00AF6F6F"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F6F6F"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(</w:t>
      </w:r>
      <w:r w:rsidRPr="00AD2E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навичок роботи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AF6F6F" w:rsidRPr="00AD2EC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у</w:t>
      </w:r>
      <w:r w:rsidR="00743E91" w:rsidRPr="00AD2EC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групі, </w:t>
      </w:r>
      <w:r w:rsidR="00AF6F6F" w:rsidRPr="00AD2EC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презентації роботи)</w:t>
      </w:r>
      <w:r w:rsidRPr="00AD2EC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;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62DE" w:rsidRDefault="003062DE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2E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ство</w:t>
      </w:r>
      <w:r w:rsidRPr="00AD2E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рення безпечних умов навчання та виховання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AD2E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дітей;</w:t>
      </w:r>
      <w:r w:rsidRPr="00AD2E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C11C8" w:rsidRPr="00FC11C8" w:rsidRDefault="00FC11C8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1C8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Концепції «Нової української школи» у базовій школі;</w:t>
      </w:r>
    </w:p>
    <w:p w:rsidR="00AF6F6F" w:rsidRDefault="003062DE" w:rsidP="00AD2EC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</w:pPr>
      <w:r w:rsidRPr="00AD2E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створення шкільного середовища, що спри</w:t>
      </w:r>
      <w:r w:rsidRPr="00AD2E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ятиме прагненню учнів до самопізнання, само</w:t>
      </w:r>
      <w:r w:rsidR="00C70B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аналізу, саморозвитку</w:t>
      </w:r>
      <w:r w:rsidR="00F77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;</w:t>
      </w:r>
    </w:p>
    <w:p w:rsidR="00F77870" w:rsidRPr="00AD2EC7" w:rsidRDefault="00F77870" w:rsidP="00C70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створення сучасного освітнього простору, спрямованого на пошук та впровадження ефективних способів розкриття, вдосконалення та реалізації творчого потенціалу дитини через сім</w:t>
      </w:r>
      <w:r w:rsidRPr="00F77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ю, навчання та громаду.</w:t>
      </w:r>
    </w:p>
    <w:p w:rsidR="003062DE" w:rsidRPr="00226C79" w:rsidRDefault="003062DE" w:rsidP="00C70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6C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  <w:r w:rsidR="00AD2EC7" w:rsidRPr="00226C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Етапи реалізації Стратегії: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2EC7" w:rsidTr="00AD2EC7">
        <w:tc>
          <w:tcPr>
            <w:tcW w:w="3284" w:type="dxa"/>
          </w:tcPr>
          <w:p w:rsidR="00AD2EC7" w:rsidRPr="00AD2EC7" w:rsidRDefault="00AD2EC7" w:rsidP="00AD2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</w:pPr>
            <w:r w:rsidRPr="00AD2EC7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І етап</w:t>
            </w:r>
          </w:p>
        </w:tc>
        <w:tc>
          <w:tcPr>
            <w:tcW w:w="3285" w:type="dxa"/>
          </w:tcPr>
          <w:p w:rsidR="00AD2EC7" w:rsidRPr="00AD2EC7" w:rsidRDefault="00AD2EC7" w:rsidP="00AD2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</w:pPr>
            <w:r w:rsidRPr="00AD2EC7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3285" w:type="dxa"/>
          </w:tcPr>
          <w:p w:rsidR="00AD2EC7" w:rsidRPr="00AD2EC7" w:rsidRDefault="00AD2EC7" w:rsidP="00AD2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</w:pPr>
            <w:r w:rsidRPr="00AD2EC7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ІІІ етап</w:t>
            </w:r>
          </w:p>
        </w:tc>
      </w:tr>
      <w:tr w:rsidR="00AD2EC7" w:rsidTr="00AD2EC7">
        <w:tc>
          <w:tcPr>
            <w:tcW w:w="3284" w:type="dxa"/>
          </w:tcPr>
          <w:p w:rsidR="00AD2EC7" w:rsidRPr="00FC11C8" w:rsidRDefault="00AD2EC7" w:rsidP="00AD2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uk-UA"/>
              </w:rPr>
            </w:pPr>
            <w:r w:rsidRPr="00FC11C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uk-UA"/>
              </w:rPr>
              <w:t>Концептуально-організаційний</w:t>
            </w:r>
          </w:p>
        </w:tc>
        <w:tc>
          <w:tcPr>
            <w:tcW w:w="3285" w:type="dxa"/>
          </w:tcPr>
          <w:p w:rsidR="00AD2EC7" w:rsidRPr="00FC11C8" w:rsidRDefault="00AD2EC7" w:rsidP="00AD2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uk-UA"/>
              </w:rPr>
            </w:pPr>
            <w:r w:rsidRPr="00FC11C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uk-UA"/>
              </w:rPr>
              <w:t>Розвивально-формуючий</w:t>
            </w:r>
          </w:p>
        </w:tc>
        <w:tc>
          <w:tcPr>
            <w:tcW w:w="3285" w:type="dxa"/>
          </w:tcPr>
          <w:p w:rsidR="00AD2EC7" w:rsidRPr="00FC11C8" w:rsidRDefault="00AD2EC7" w:rsidP="00AD2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uk-UA"/>
              </w:rPr>
            </w:pPr>
            <w:r w:rsidRPr="00FC11C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uk-UA"/>
              </w:rPr>
              <w:t>Результативно-узагальнюючий</w:t>
            </w:r>
          </w:p>
        </w:tc>
      </w:tr>
      <w:tr w:rsidR="00AD2EC7" w:rsidTr="00AD2EC7">
        <w:tc>
          <w:tcPr>
            <w:tcW w:w="3284" w:type="dxa"/>
          </w:tcPr>
          <w:p w:rsidR="00AD2EC7" w:rsidRPr="00FC11C8" w:rsidRDefault="00AD2EC7" w:rsidP="00FC1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</w:pPr>
            <w:r w:rsidRPr="00FC11C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 xml:space="preserve">2021-2022 </w:t>
            </w:r>
            <w:proofErr w:type="spellStart"/>
            <w:r w:rsidRPr="00FC11C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р.р</w:t>
            </w:r>
            <w:proofErr w:type="spellEnd"/>
            <w:r w:rsidRPr="00FC11C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85" w:type="dxa"/>
          </w:tcPr>
          <w:p w:rsidR="00AD2EC7" w:rsidRPr="00FC11C8" w:rsidRDefault="00FC11C8" w:rsidP="00FC1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</w:pPr>
            <w:r w:rsidRPr="00FC11C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2022- 2025р.р.</w:t>
            </w:r>
          </w:p>
        </w:tc>
        <w:tc>
          <w:tcPr>
            <w:tcW w:w="3285" w:type="dxa"/>
          </w:tcPr>
          <w:p w:rsidR="00AD2EC7" w:rsidRPr="00C70B36" w:rsidRDefault="00FC11C8" w:rsidP="00C70B36">
            <w:pPr>
              <w:pStyle w:val="a3"/>
              <w:numPr>
                <w:ilvl w:val="1"/>
                <w:numId w:val="3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</w:pPr>
            <w:r w:rsidRPr="00C70B3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uk-UA"/>
              </w:rPr>
              <w:t>.</w:t>
            </w:r>
          </w:p>
        </w:tc>
      </w:tr>
    </w:tbl>
    <w:p w:rsidR="00C70B36" w:rsidRDefault="00C70B36" w:rsidP="00C70B36">
      <w:pPr>
        <w:rPr>
          <w:rFonts w:ascii="Times New Roman" w:hAnsi="Times New Roman" w:cs="Times New Roman"/>
          <w:b/>
          <w:sz w:val="28"/>
          <w:szCs w:val="28"/>
        </w:rPr>
      </w:pPr>
    </w:p>
    <w:p w:rsidR="001408A2" w:rsidRPr="00C70B36" w:rsidRDefault="00C70B36" w:rsidP="00C70B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22908" w:rsidRPr="00C70B36">
        <w:rPr>
          <w:rFonts w:ascii="Times New Roman" w:hAnsi="Times New Roman" w:cs="Times New Roman"/>
          <w:b/>
          <w:sz w:val="28"/>
          <w:szCs w:val="28"/>
        </w:rPr>
        <w:t xml:space="preserve">РЕАЛІЗАЦІЯ  СТРАТЕГІЇ: НАПРЯМКИ </w:t>
      </w:r>
      <w:r w:rsidR="00FC11C8" w:rsidRPr="00C70B36">
        <w:rPr>
          <w:rFonts w:ascii="Times New Roman" w:hAnsi="Times New Roman" w:cs="Times New Roman"/>
          <w:b/>
          <w:sz w:val="28"/>
          <w:szCs w:val="28"/>
        </w:rPr>
        <w:t xml:space="preserve"> ТА  ОСНОВНІ   ПРОЄКТИ</w:t>
      </w:r>
    </w:p>
    <w:p w:rsidR="001408A2" w:rsidRPr="005F476C" w:rsidRDefault="00222908" w:rsidP="005F476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Освітнє середовище</w:t>
      </w:r>
    </w:p>
    <w:p w:rsidR="00222908" w:rsidRDefault="00222908" w:rsidP="00E300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222908">
        <w:rPr>
          <w:rFonts w:ascii="Times New Roman" w:hAnsi="Times New Roman" w:cs="Times New Roman"/>
          <w:sz w:val="28"/>
          <w:szCs w:val="28"/>
        </w:rPr>
        <w:t>забезпечення комфортного та безпечного перебування учасників освітнього процесу у закладі, вільному від будь-якого насильства.</w:t>
      </w:r>
    </w:p>
    <w:p w:rsidR="00222908" w:rsidRPr="005B5700" w:rsidRDefault="00222908" w:rsidP="00E3006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00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222908" w:rsidRDefault="006C6E28" w:rsidP="00E30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2908">
        <w:rPr>
          <w:rFonts w:ascii="Times New Roman" w:hAnsi="Times New Roman" w:cs="Times New Roman"/>
          <w:sz w:val="28"/>
          <w:szCs w:val="28"/>
        </w:rPr>
        <w:t>абезпечення комфортних і безпечних умов навчання та праці;</w:t>
      </w:r>
    </w:p>
    <w:p w:rsidR="00222908" w:rsidRDefault="006C6E28" w:rsidP="00E30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2908">
        <w:rPr>
          <w:rFonts w:ascii="Times New Roman" w:hAnsi="Times New Roman" w:cs="Times New Roman"/>
          <w:sz w:val="28"/>
          <w:szCs w:val="28"/>
        </w:rPr>
        <w:t>творення освітнього середовища, вільного від будь-яких форм насильства та дискримінації;</w:t>
      </w:r>
    </w:p>
    <w:p w:rsidR="005B5700" w:rsidRDefault="006C6E28" w:rsidP="00E3006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B5700">
        <w:rPr>
          <w:rFonts w:ascii="Times New Roman" w:hAnsi="Times New Roman" w:cs="Times New Roman"/>
          <w:sz w:val="28"/>
          <w:szCs w:val="28"/>
        </w:rPr>
        <w:t>ормування інклюзивного, розвивального та мотивуючого до навчання освітнього простору.</w:t>
      </w:r>
    </w:p>
    <w:p w:rsidR="005B5700" w:rsidRPr="005B5700" w:rsidRDefault="005B5700" w:rsidP="005B5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700">
        <w:rPr>
          <w:rFonts w:ascii="Times New Roman" w:hAnsi="Times New Roman" w:cs="Times New Roman"/>
          <w:b/>
          <w:sz w:val="28"/>
          <w:szCs w:val="28"/>
        </w:rPr>
        <w:t>Етапи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2376"/>
        <w:gridCol w:w="1274"/>
        <w:gridCol w:w="2150"/>
        <w:gridCol w:w="1564"/>
        <w:gridCol w:w="1935"/>
      </w:tblGrid>
      <w:tr w:rsidR="0091706A" w:rsidTr="005B5700"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Часові межі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Індикатори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91706A" w:rsidTr="005B5700"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Зробити приміщення і територію закладу </w:t>
            </w:r>
            <w:r w:rsidR="005B5700">
              <w:rPr>
                <w:rFonts w:ascii="Times New Roman" w:hAnsi="Times New Roman" w:cs="Times New Roman"/>
                <w:sz w:val="28"/>
                <w:szCs w:val="28"/>
              </w:rPr>
              <w:t>безпечним та комфортним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Адміністрація. засновник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Огорожа, сигналізація,</w:t>
            </w:r>
          </w:p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відеонагляд</w:t>
            </w:r>
            <w:proofErr w:type="spellEnd"/>
          </w:p>
        </w:tc>
      </w:tr>
      <w:tr w:rsidR="0091706A" w:rsidTr="005B5700"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Облаштувати навчальні кабінети необхідним обладнанням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Засновник, адміністрація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0" w:type="auto"/>
          </w:tcPr>
          <w:p w:rsidR="00DD3FC1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ТЗН, </w:t>
            </w:r>
          </w:p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хімії,</w:t>
            </w:r>
          </w:p>
          <w:p w:rsidR="00DD3FC1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фізики, майстерня</w:t>
            </w:r>
          </w:p>
        </w:tc>
      </w:tr>
      <w:tr w:rsidR="0091706A" w:rsidTr="005B5700"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інструктажі для учасників освітнього процесу з охорони праці, безпеки життєдіяльності, пожежної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5F4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під час НС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Керівник, класні керівники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Реєстрація у журналах</w:t>
            </w:r>
          </w:p>
        </w:tc>
      </w:tr>
      <w:tr w:rsidR="0091706A" w:rsidTr="005B5700"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 щодо поведінки у разі нещасного випадку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Медсестра,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адміністрація, класні керівники</w:t>
            </w:r>
          </w:p>
        </w:tc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DD3FC1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Продовжувати харчування здобувачів освіти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Розробити нове меню (2021-2022)</w:t>
            </w:r>
          </w:p>
        </w:tc>
      </w:tr>
      <w:tr w:rsidR="0091706A" w:rsidTr="005B5700"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умови для безпечного використання мережі Інтернет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адаптацію та інтеграцію здобувачів освіти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адміністрація, педагоги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та реалізувати план щодо запобігання будь-яким проявам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="00C70B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и-мінації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0" w:type="auto"/>
          </w:tcPr>
          <w:p w:rsidR="005B5700" w:rsidRDefault="00C70B36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ВР, психолог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просвітницьку роботу щодо дотримання етичних норм, поваги до гідності, прав і свобод людини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5B5700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ВР,</w:t>
            </w:r>
          </w:p>
          <w:p w:rsidR="00960FC7" w:rsidRDefault="00960FC7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класні керівники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Протидіяти проявам боулінгу та іншому насильству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Керівник, заступники, педагоги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Облаштувати приміщення та територію з урахуванням розумного пристосування</w:t>
            </w:r>
          </w:p>
        </w:tc>
        <w:tc>
          <w:tcPr>
            <w:tcW w:w="0" w:type="auto"/>
          </w:tcPr>
          <w:p w:rsidR="005B5700" w:rsidRDefault="00C70B36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засновник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Застосовувати методики та технології роботи з дітьми з ООП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асистент вчителя, інші спеціалісти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Співпрацювати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батьками дітей з ООП, ІРЦ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адміністрація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0" w:type="auto"/>
          </w:tcPr>
          <w:p w:rsidR="005B5700" w:rsidRDefault="005B5700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6A" w:rsidTr="005B5700"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Продовжувати формувати </w:t>
            </w:r>
            <w:r w:rsidR="0091706A">
              <w:rPr>
                <w:rFonts w:ascii="Times New Roman" w:hAnsi="Times New Roman" w:cs="Times New Roman"/>
                <w:sz w:val="28"/>
                <w:szCs w:val="28"/>
              </w:rPr>
              <w:t>навички здорового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70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життя</w:t>
            </w:r>
          </w:p>
        </w:tc>
        <w:tc>
          <w:tcPr>
            <w:tcW w:w="0" w:type="auto"/>
          </w:tcPr>
          <w:p w:rsidR="005B5700" w:rsidRDefault="00857795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5B5700" w:rsidRDefault="0091706A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основ здоров</w:t>
            </w:r>
            <w:r w:rsidRPr="00917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фізичної культури</w:t>
            </w:r>
          </w:p>
        </w:tc>
        <w:tc>
          <w:tcPr>
            <w:tcW w:w="0" w:type="auto"/>
          </w:tcPr>
          <w:p w:rsidR="005B5700" w:rsidRDefault="0091706A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0" w:type="auto"/>
          </w:tcPr>
          <w:p w:rsidR="005B5700" w:rsidRDefault="0091706A" w:rsidP="005B5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Бесіди, змагання, турніри,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спорт.гуртках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т.д.</w:t>
            </w:r>
          </w:p>
        </w:tc>
      </w:tr>
    </w:tbl>
    <w:p w:rsidR="001408A2" w:rsidRDefault="001408A2" w:rsidP="00D965BD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965BD" w:rsidRDefault="0091706A" w:rsidP="00E30062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6A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6C6E28" w:rsidRPr="006C6E28" w:rsidRDefault="006C6E28" w:rsidP="00E3006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позитивний імідж; </w:t>
      </w:r>
    </w:p>
    <w:p w:rsidR="006C6E28" w:rsidRPr="006C6E28" w:rsidRDefault="006C6E28" w:rsidP="00E3006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здорове</w:t>
      </w:r>
      <w:r w:rsidR="00D965BD" w:rsidRPr="00D965BD">
        <w:rPr>
          <w:rFonts w:ascii="Times New Roman" w:hAnsi="Times New Roman" w:cs="Times New Roman"/>
          <w:sz w:val="28"/>
          <w:szCs w:val="28"/>
        </w:rPr>
        <w:t>,</w:t>
      </w:r>
      <w:r w:rsidR="00EB11F1">
        <w:rPr>
          <w:rFonts w:ascii="Times New Roman" w:hAnsi="Times New Roman" w:cs="Times New Roman"/>
          <w:sz w:val="28"/>
          <w:szCs w:val="28"/>
        </w:rPr>
        <w:t xml:space="preserve"> безпечне,</w:t>
      </w:r>
      <w:r w:rsidR="00D965B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мфортне</w:t>
      </w:r>
      <w:r w:rsidR="00D965BD">
        <w:rPr>
          <w:rFonts w:ascii="Times New Roman" w:hAnsi="Times New Roman" w:cs="Times New Roman"/>
          <w:sz w:val="28"/>
          <w:szCs w:val="28"/>
        </w:rPr>
        <w:t xml:space="preserve"> перебування та </w:t>
      </w:r>
      <w:r w:rsidR="0091706A">
        <w:rPr>
          <w:rFonts w:ascii="Times New Roman" w:hAnsi="Times New Roman" w:cs="Times New Roman"/>
          <w:sz w:val="28"/>
          <w:szCs w:val="28"/>
        </w:rPr>
        <w:t>б</w:t>
      </w:r>
      <w:r w:rsidR="0091706A" w:rsidRPr="0091706A">
        <w:rPr>
          <w:rFonts w:ascii="Times New Roman" w:hAnsi="Times New Roman" w:cs="Times New Roman"/>
          <w:sz w:val="28"/>
          <w:szCs w:val="28"/>
        </w:rPr>
        <w:t xml:space="preserve">ажання </w:t>
      </w:r>
      <w:r w:rsidR="0091706A">
        <w:rPr>
          <w:rFonts w:ascii="Times New Roman" w:hAnsi="Times New Roman" w:cs="Times New Roman"/>
          <w:sz w:val="28"/>
          <w:szCs w:val="28"/>
        </w:rPr>
        <w:t>учасників освітнього про</w:t>
      </w:r>
      <w:r>
        <w:rPr>
          <w:rFonts w:ascii="Times New Roman" w:hAnsi="Times New Roman" w:cs="Times New Roman"/>
          <w:sz w:val="28"/>
          <w:szCs w:val="28"/>
        </w:rPr>
        <w:t>цесу йти до навчального закладу;</w:t>
      </w:r>
      <w:r w:rsidR="0091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4" w:rsidRPr="00EB11F1" w:rsidRDefault="00EB11F1" w:rsidP="00E3006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</w:t>
      </w:r>
      <w:r w:rsidR="006C6E28">
        <w:rPr>
          <w:rFonts w:ascii="Times New Roman" w:hAnsi="Times New Roman" w:cs="Times New Roman"/>
          <w:sz w:val="28"/>
          <w:szCs w:val="28"/>
        </w:rPr>
        <w:t xml:space="preserve"> закладу, котрий безпосередньо впливає на мотивацію до навчання.</w:t>
      </w:r>
    </w:p>
    <w:p w:rsidR="00EB11F1" w:rsidRPr="00A203AB" w:rsidRDefault="00EB11F1" w:rsidP="00EB11F1">
      <w:pPr>
        <w:pStyle w:val="a3"/>
        <w:spacing w:after="0"/>
        <w:ind w:left="6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BDD" w:rsidRDefault="002E05F9" w:rsidP="00E3006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08">
        <w:rPr>
          <w:rFonts w:ascii="Times New Roman" w:hAnsi="Times New Roman" w:cs="Times New Roman"/>
          <w:b/>
          <w:sz w:val="28"/>
          <w:szCs w:val="28"/>
        </w:rPr>
        <w:t>Система оцінювання здобувачів освіти</w:t>
      </w:r>
    </w:p>
    <w:p w:rsidR="00EB11F1" w:rsidRPr="00222908" w:rsidRDefault="00EB11F1" w:rsidP="00EB11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BDD" w:rsidRPr="006C5E16" w:rsidRDefault="00201BDD" w:rsidP="00E3006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6C5E16">
        <w:rPr>
          <w:rFonts w:ascii="Times New Roman" w:hAnsi="Times New Roman" w:cs="Times New Roman"/>
          <w:sz w:val="28"/>
          <w:szCs w:val="28"/>
        </w:rPr>
        <w:t>прослідковувати динаміку якості освітньої діяльності</w:t>
      </w:r>
      <w:r w:rsidR="006C5E16" w:rsidRPr="006C5E16">
        <w:rPr>
          <w:rFonts w:ascii="Times New Roman" w:hAnsi="Times New Roman" w:cs="Times New Roman"/>
          <w:sz w:val="28"/>
          <w:szCs w:val="28"/>
        </w:rPr>
        <w:t xml:space="preserve"> через п</w:t>
      </w:r>
      <w:r w:rsidR="006C5E16">
        <w:rPr>
          <w:rFonts w:ascii="Times New Roman" w:hAnsi="Times New Roman" w:cs="Times New Roman"/>
          <w:sz w:val="28"/>
          <w:szCs w:val="28"/>
        </w:rPr>
        <w:t>о</w:t>
      </w:r>
      <w:r w:rsidR="006C5E16" w:rsidRPr="006C5E16">
        <w:rPr>
          <w:rFonts w:ascii="Times New Roman" w:hAnsi="Times New Roman" w:cs="Times New Roman"/>
          <w:sz w:val="28"/>
          <w:szCs w:val="28"/>
        </w:rPr>
        <w:t>рівняння результатів</w:t>
      </w:r>
      <w:r w:rsidR="006C5E16">
        <w:rPr>
          <w:rFonts w:ascii="Times New Roman" w:hAnsi="Times New Roman" w:cs="Times New Roman"/>
          <w:sz w:val="28"/>
          <w:szCs w:val="28"/>
        </w:rPr>
        <w:t xml:space="preserve"> навчальних досягнень учасників освітнього процесу, розбудова системи безперервного удосконалення якості освітньої діяльності.</w:t>
      </w:r>
    </w:p>
    <w:p w:rsidR="00201BDD" w:rsidRDefault="00201BDD" w:rsidP="00E30062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201BDD" w:rsidRDefault="006C6E28" w:rsidP="00E300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BDD" w:rsidRPr="00201BDD">
        <w:rPr>
          <w:rFonts w:ascii="Times New Roman" w:hAnsi="Times New Roman" w:cs="Times New Roman"/>
          <w:sz w:val="28"/>
          <w:szCs w:val="28"/>
        </w:rPr>
        <w:t>аявність відкритої, прозорої і зрозумілої для здобувачів освіти системи оцінювання їх навчальних досягнень</w:t>
      </w:r>
      <w:r w:rsidR="00201BDD">
        <w:rPr>
          <w:rFonts w:ascii="Times New Roman" w:hAnsi="Times New Roman" w:cs="Times New Roman"/>
          <w:sz w:val="28"/>
          <w:szCs w:val="28"/>
        </w:rPr>
        <w:t>;</w:t>
      </w:r>
    </w:p>
    <w:p w:rsidR="00201BDD" w:rsidRDefault="006C6E28" w:rsidP="00E300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01BDD">
        <w:rPr>
          <w:rFonts w:ascii="Times New Roman" w:hAnsi="Times New Roman" w:cs="Times New Roman"/>
          <w:sz w:val="28"/>
          <w:szCs w:val="28"/>
        </w:rPr>
        <w:t>астосовувати внутрішній моніторинг, що передбачає систематичне відстеження та коригування результатів навчання кожного здобувача освіти;</w:t>
      </w:r>
    </w:p>
    <w:p w:rsidR="00201BDD" w:rsidRPr="00201BDD" w:rsidRDefault="006C6E28" w:rsidP="00E300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1BDD">
        <w:rPr>
          <w:rFonts w:ascii="Times New Roman" w:hAnsi="Times New Roman" w:cs="Times New Roman"/>
          <w:sz w:val="28"/>
          <w:szCs w:val="28"/>
        </w:rPr>
        <w:t xml:space="preserve">прямовувати систему оцінювання на формування у здобувачів освіти відповідальності за результати свого навчання, здатності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оцінювання.</w:t>
      </w:r>
    </w:p>
    <w:p w:rsidR="002E05F9" w:rsidRPr="00201BDD" w:rsidRDefault="00201BDD" w:rsidP="00201BDD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01BDD">
        <w:rPr>
          <w:rFonts w:ascii="Times New Roman" w:hAnsi="Times New Roman" w:cs="Times New Roman"/>
          <w:b/>
          <w:sz w:val="28"/>
          <w:szCs w:val="28"/>
        </w:rPr>
        <w:t>Етапи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2787"/>
        <w:gridCol w:w="1283"/>
        <w:gridCol w:w="2141"/>
        <w:gridCol w:w="1415"/>
        <w:gridCol w:w="1673"/>
      </w:tblGrid>
      <w:tr w:rsidR="00C20D26" w:rsidTr="002E05F9">
        <w:tc>
          <w:tcPr>
            <w:tcW w:w="0" w:type="auto"/>
          </w:tcPr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0" w:type="auto"/>
          </w:tcPr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Часові межі</w:t>
            </w:r>
          </w:p>
        </w:tc>
        <w:tc>
          <w:tcPr>
            <w:tcW w:w="0" w:type="auto"/>
          </w:tcPr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0" w:type="auto"/>
          </w:tcPr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Індикатор</w:t>
            </w:r>
          </w:p>
        </w:tc>
        <w:tc>
          <w:tcPr>
            <w:tcW w:w="0" w:type="auto"/>
          </w:tcPr>
          <w:p w:rsidR="002E05F9" w:rsidRPr="006B32CA" w:rsidRDefault="002E05F9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CA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C20D26" w:rsidTr="002E05F9">
        <w:tc>
          <w:tcPr>
            <w:tcW w:w="0" w:type="auto"/>
          </w:tcPr>
          <w:p w:rsidR="002E05F9" w:rsidRDefault="002E05F9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Оприлюднення інформації про критерії, правила та процедури</w:t>
            </w:r>
            <w:r w:rsidR="002E05F9"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діяльності здобувачів освіти</w:t>
            </w:r>
          </w:p>
        </w:tc>
        <w:tc>
          <w:tcPr>
            <w:tcW w:w="0" w:type="auto"/>
          </w:tcPr>
          <w:p w:rsidR="002E05F9" w:rsidRDefault="002E05F9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C20D26" w:rsidTr="002E05F9"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Сприяти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компетент-нісному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підходу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 на основі системи оцінювання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0" w:type="auto"/>
          </w:tcPr>
          <w:p w:rsidR="002E05F9" w:rsidRDefault="002E05F9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26" w:rsidTr="002E05F9"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Оцінювати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резуль-тати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справедливо та об’єктивно 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0" w:type="auto"/>
          </w:tcPr>
          <w:p w:rsidR="002E05F9" w:rsidRDefault="002E05F9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26" w:rsidTr="002E05F9"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аналіз результатів навчання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адміністрація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</w:p>
        </w:tc>
      </w:tr>
      <w:tr w:rsidR="00C20D26" w:rsidTr="002E05F9"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Впроваджувати систему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Початкова школа</w:t>
            </w:r>
          </w:p>
        </w:tc>
      </w:tr>
      <w:tr w:rsidR="00C20D26" w:rsidTr="002E05F9"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Сприяти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формува-нню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відповідального ставлення до навчання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батьки</w:t>
            </w:r>
          </w:p>
        </w:tc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0" w:type="auto"/>
          </w:tcPr>
          <w:p w:rsidR="002E05F9" w:rsidRDefault="002E05F9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26" w:rsidTr="002E05F9">
        <w:tc>
          <w:tcPr>
            <w:tcW w:w="0" w:type="auto"/>
          </w:tcPr>
          <w:p w:rsidR="002E05F9" w:rsidRDefault="00C20D26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E05F9" w:rsidRDefault="00201BDD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Забезпечувати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здобувачів освіти</w:t>
            </w:r>
          </w:p>
        </w:tc>
        <w:tc>
          <w:tcPr>
            <w:tcW w:w="0" w:type="auto"/>
          </w:tcPr>
          <w:p w:rsidR="002E05F9" w:rsidRDefault="00201BDD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E05F9" w:rsidRDefault="00201BDD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учні, батьки</w:t>
            </w:r>
          </w:p>
        </w:tc>
        <w:tc>
          <w:tcPr>
            <w:tcW w:w="0" w:type="auto"/>
          </w:tcPr>
          <w:p w:rsidR="002E05F9" w:rsidRDefault="00201BDD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0" w:type="auto"/>
          </w:tcPr>
          <w:p w:rsidR="002E05F9" w:rsidRDefault="002E05F9" w:rsidP="002E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5F9" w:rsidRPr="00687BA6" w:rsidRDefault="006C5E16" w:rsidP="00E300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6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6C6E28" w:rsidRDefault="006C6E28" w:rsidP="00E3006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5E16" w:rsidRPr="006C6E28">
        <w:rPr>
          <w:rFonts w:ascii="Times New Roman" w:hAnsi="Times New Roman" w:cs="Times New Roman"/>
          <w:sz w:val="28"/>
          <w:szCs w:val="28"/>
        </w:rPr>
        <w:t xml:space="preserve">певненість учнів у </w:t>
      </w:r>
      <w:r>
        <w:rPr>
          <w:rFonts w:ascii="Times New Roman" w:hAnsi="Times New Roman" w:cs="Times New Roman"/>
          <w:sz w:val="28"/>
          <w:szCs w:val="28"/>
        </w:rPr>
        <w:t>своїх здібностях і можливостях;</w:t>
      </w:r>
      <w:r w:rsidR="006C5E16" w:rsidRPr="006C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28" w:rsidRDefault="006C6E28" w:rsidP="00E3006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E16" w:rsidRPr="006C6E28">
        <w:rPr>
          <w:rFonts w:ascii="Times New Roman" w:hAnsi="Times New Roman" w:cs="Times New Roman"/>
          <w:sz w:val="28"/>
          <w:szCs w:val="28"/>
        </w:rPr>
        <w:t>рагнення досягати і перевищувати свої попередні результати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E16" w:rsidRDefault="006C6E28" w:rsidP="00E3006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7BA6" w:rsidRPr="006C6E28">
        <w:rPr>
          <w:rFonts w:ascii="Times New Roman" w:hAnsi="Times New Roman" w:cs="Times New Roman"/>
          <w:sz w:val="28"/>
          <w:szCs w:val="28"/>
        </w:rPr>
        <w:t xml:space="preserve">ожливість </w:t>
      </w:r>
      <w:r w:rsidR="006C5E16" w:rsidRPr="006C6E28">
        <w:rPr>
          <w:rFonts w:ascii="Times New Roman" w:hAnsi="Times New Roman" w:cs="Times New Roman"/>
          <w:sz w:val="28"/>
          <w:szCs w:val="28"/>
        </w:rPr>
        <w:t>розроблення вчителями власних критеріїв оцінювання</w:t>
      </w:r>
      <w:r w:rsidR="00687BA6" w:rsidRPr="006C6E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87BA6" w:rsidRPr="006C6E28">
        <w:rPr>
          <w:rFonts w:ascii="Times New Roman" w:hAnsi="Times New Roman" w:cs="Times New Roman"/>
          <w:sz w:val="28"/>
          <w:szCs w:val="28"/>
        </w:rPr>
        <w:t>прослідковування</w:t>
      </w:r>
      <w:proofErr w:type="spellEnd"/>
      <w:r w:rsidR="00687BA6" w:rsidRPr="006C6E28">
        <w:rPr>
          <w:rFonts w:ascii="Times New Roman" w:hAnsi="Times New Roman" w:cs="Times New Roman"/>
          <w:sz w:val="28"/>
          <w:szCs w:val="28"/>
        </w:rPr>
        <w:t xml:space="preserve"> індивідуального поступу кожного учня.</w:t>
      </w:r>
    </w:p>
    <w:p w:rsidR="00222908" w:rsidRDefault="00222908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08" w:rsidRPr="00222908" w:rsidRDefault="00222908" w:rsidP="0022290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08">
        <w:rPr>
          <w:rFonts w:ascii="Times New Roman" w:hAnsi="Times New Roman" w:cs="Times New Roman"/>
          <w:b/>
          <w:sz w:val="28"/>
          <w:szCs w:val="28"/>
        </w:rPr>
        <w:t>Педагогічна діяльність</w:t>
      </w:r>
    </w:p>
    <w:p w:rsidR="00222908" w:rsidRDefault="00222908" w:rsidP="00E300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</w:p>
    <w:p w:rsidR="00222908" w:rsidRPr="00533AED" w:rsidRDefault="00222908" w:rsidP="00E3006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AED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222908" w:rsidRPr="00A73063" w:rsidRDefault="00222908" w:rsidP="00E300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ефективність планування педагогами своєї діяльності, використання сучасних освітніх підходів до організації освітнього процесу;</w:t>
      </w:r>
    </w:p>
    <w:p w:rsidR="00222908" w:rsidRPr="00A73063" w:rsidRDefault="00222908" w:rsidP="00E300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постійне підвищення професійного рівня і педагогічної майстерності;</w:t>
      </w:r>
    </w:p>
    <w:p w:rsidR="00222908" w:rsidRPr="00A73063" w:rsidRDefault="00222908" w:rsidP="00E300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налагодження співпраці зі здобувачами освіти, їх батьками, колегами;</w:t>
      </w:r>
    </w:p>
    <w:p w:rsidR="00222908" w:rsidRPr="00A73063" w:rsidRDefault="00222908" w:rsidP="00E300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організація діяльності та навчання на засадах академічної доброчесності</w:t>
      </w:r>
      <w:r w:rsidR="006C6E28">
        <w:rPr>
          <w:rFonts w:ascii="Times New Roman" w:hAnsi="Times New Roman" w:cs="Times New Roman"/>
          <w:sz w:val="28"/>
          <w:szCs w:val="28"/>
        </w:rPr>
        <w:t>.</w:t>
      </w:r>
    </w:p>
    <w:p w:rsidR="00222908" w:rsidRDefault="00222908" w:rsidP="00222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AED">
        <w:rPr>
          <w:rFonts w:ascii="Times New Roman" w:hAnsi="Times New Roman" w:cs="Times New Roman"/>
          <w:b/>
          <w:sz w:val="28"/>
          <w:szCs w:val="28"/>
        </w:rPr>
        <w:t>Шляхи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2999"/>
        <w:gridCol w:w="1020"/>
        <w:gridCol w:w="2159"/>
        <w:gridCol w:w="1415"/>
        <w:gridCol w:w="1706"/>
      </w:tblGrid>
      <w:tr w:rsidR="00222908" w:rsidTr="00063973">
        <w:tc>
          <w:tcPr>
            <w:tcW w:w="0" w:type="auto"/>
          </w:tcPr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0" w:type="auto"/>
          </w:tcPr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Часові</w:t>
            </w:r>
          </w:p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межі</w:t>
            </w:r>
          </w:p>
        </w:tc>
        <w:tc>
          <w:tcPr>
            <w:tcW w:w="0" w:type="auto"/>
          </w:tcPr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0" w:type="auto"/>
          </w:tcPr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Індикатор</w:t>
            </w:r>
          </w:p>
        </w:tc>
        <w:tc>
          <w:tcPr>
            <w:tcW w:w="0" w:type="auto"/>
          </w:tcPr>
          <w:p w:rsidR="00222908" w:rsidRPr="008B4365" w:rsidRDefault="00222908" w:rsidP="006B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Планувати свою діяльність та аналізувати її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результативність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адміністрація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Кал.плани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Застосовувати освітні технології, спрямовані на формування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наскрізних умінь здобувачів освіти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та реалізація індивідуальних освітніх технологій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адміністрація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використання освітніх ресурсів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сайт,</w:t>
            </w:r>
          </w:p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Сприяти формуванню суспільних цінностей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Використовувати у роботі ІКТ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власний педагогічний розвиток і підвищення кваліфікації (зокрема роботи з дітьми з ООП)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курси, тренінги,</w:t>
            </w:r>
          </w:p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атестація,</w:t>
            </w:r>
          </w:p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сертифікат-ція</w:t>
            </w:r>
            <w:proofErr w:type="spellEnd"/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Здійснювати інноваційну освітню діяльність, брати участь у освітніх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проєктах</w:t>
            </w:r>
            <w:proofErr w:type="spellEnd"/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Діяти на засадах педагогіки партнерства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постійний зворотній зв'язок із батьками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Інд.бесіди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збори</w:t>
            </w: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Відвідувати уроки колег, з метою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взаємонавчання</w:t>
            </w:r>
            <w:proofErr w:type="spellEnd"/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8B4365" w:rsidTr="00063973"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Дотримуватися та сприяти академічної доброчесності учасників освітнього процесу 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3.4.1-</w:t>
            </w:r>
          </w:p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0" w:type="auto"/>
          </w:tcPr>
          <w:p w:rsidR="00222908" w:rsidRPr="008B4365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908" w:rsidRDefault="00222908" w:rsidP="00E30062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Очікувані результати: </w:t>
      </w:r>
    </w:p>
    <w:p w:rsidR="006C6E28" w:rsidRDefault="00222908" w:rsidP="00E3006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E28">
        <w:rPr>
          <w:rFonts w:ascii="Times New Roman" w:hAnsi="Times New Roman" w:cs="Times New Roman"/>
          <w:sz w:val="28"/>
          <w:szCs w:val="28"/>
        </w:rPr>
        <w:t>професійний ріст педагогів</w:t>
      </w:r>
      <w:r w:rsidR="006C6E28">
        <w:rPr>
          <w:rFonts w:ascii="Times New Roman" w:hAnsi="Times New Roman" w:cs="Times New Roman"/>
          <w:sz w:val="28"/>
          <w:szCs w:val="28"/>
        </w:rPr>
        <w:t>, прагнення до вдосконалення;</w:t>
      </w:r>
      <w:r w:rsidRPr="006C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28" w:rsidRDefault="006C6E28" w:rsidP="00E3006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педагогічного досвіду;</w:t>
      </w:r>
      <w:r w:rsidR="00222908" w:rsidRPr="006C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28" w:rsidRDefault="00222908" w:rsidP="00E3006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E28">
        <w:rPr>
          <w:rFonts w:ascii="Times New Roman" w:hAnsi="Times New Roman" w:cs="Times New Roman"/>
          <w:sz w:val="28"/>
          <w:szCs w:val="28"/>
        </w:rPr>
        <w:t>залучення до участі в освітніх проектах т</w:t>
      </w:r>
      <w:r w:rsidR="006C6E28">
        <w:rPr>
          <w:rFonts w:ascii="Times New Roman" w:hAnsi="Times New Roman" w:cs="Times New Roman"/>
          <w:sz w:val="28"/>
          <w:szCs w:val="28"/>
        </w:rPr>
        <w:t>а роботи як освітніх експертів;</w:t>
      </w:r>
    </w:p>
    <w:p w:rsidR="00222908" w:rsidRDefault="00222908" w:rsidP="00E3006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E28">
        <w:rPr>
          <w:rFonts w:ascii="Times New Roman" w:hAnsi="Times New Roman" w:cs="Times New Roman"/>
          <w:sz w:val="28"/>
          <w:szCs w:val="28"/>
        </w:rPr>
        <w:t>академічна доброчесність та партнерство.</w:t>
      </w:r>
    </w:p>
    <w:p w:rsidR="00222908" w:rsidRDefault="00222908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08" w:rsidRPr="00222908" w:rsidRDefault="00222908" w:rsidP="006238B2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08">
        <w:rPr>
          <w:rFonts w:ascii="Times New Roman" w:hAnsi="Times New Roman" w:cs="Times New Roman"/>
          <w:b/>
          <w:sz w:val="28"/>
          <w:szCs w:val="28"/>
        </w:rPr>
        <w:t>Упра</w:t>
      </w:r>
      <w:r w:rsidR="00D965BD">
        <w:rPr>
          <w:rFonts w:ascii="Times New Roman" w:hAnsi="Times New Roman" w:cs="Times New Roman"/>
          <w:b/>
          <w:sz w:val="28"/>
          <w:szCs w:val="28"/>
        </w:rPr>
        <w:t>влінські процеси закладу освіти</w:t>
      </w:r>
    </w:p>
    <w:p w:rsidR="006C6E28" w:rsidRDefault="00222908" w:rsidP="00E3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4F29AC">
        <w:rPr>
          <w:rFonts w:ascii="Times New Roman" w:hAnsi="Times New Roman" w:cs="Times New Roman"/>
          <w:sz w:val="28"/>
          <w:szCs w:val="28"/>
        </w:rPr>
        <w:t>координація дій усіх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та створення умов для творчої, продуктивної діяльності.</w:t>
      </w:r>
      <w:r w:rsidR="006C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08" w:rsidRDefault="00222908" w:rsidP="00E3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Організаційно-педагогічну </w:t>
      </w:r>
      <w:r w:rsidRPr="00E956E7">
        <w:rPr>
          <w:rFonts w:ascii="Times New Roman" w:hAnsi="Times New Roman" w:cs="Times New Roman"/>
          <w:b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управлінської діяльності складають: загальні збори, громадське врядування закладу (педагогічна рада, учнівське врядування, батьківська рада), атестаційна комісія, громадські організації.</w:t>
      </w:r>
    </w:p>
    <w:p w:rsidR="00222908" w:rsidRDefault="00222908" w:rsidP="00E300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79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6C79">
        <w:rPr>
          <w:rFonts w:ascii="Times New Roman" w:hAnsi="Times New Roman" w:cs="Times New Roman"/>
          <w:sz w:val="28"/>
          <w:szCs w:val="28"/>
        </w:rPr>
        <w:t>правління</w:t>
      </w:r>
      <w:r>
        <w:rPr>
          <w:rFonts w:ascii="Times New Roman" w:hAnsi="Times New Roman" w:cs="Times New Roman"/>
          <w:sz w:val="28"/>
          <w:szCs w:val="28"/>
        </w:rPr>
        <w:t xml:space="preserve"> якістю освіти на основі інноваційних технологій та моніторингу;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умов для ефективної творчої діяльності;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 Стратегії розвитку закладу;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відносин довіри, прозорості, дотримання етичних норм;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ефективність кадрової політики;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освіт</w:t>
      </w:r>
      <w:r w:rsidR="00C75159">
        <w:rPr>
          <w:rFonts w:ascii="Times New Roman" w:hAnsi="Times New Roman" w:cs="Times New Roman"/>
          <w:sz w:val="28"/>
          <w:szCs w:val="28"/>
        </w:rPr>
        <w:t xml:space="preserve">нього процесу на засадах </w:t>
      </w:r>
      <w:proofErr w:type="spellStart"/>
      <w:r w:rsidR="00C75159">
        <w:rPr>
          <w:rFonts w:ascii="Times New Roman" w:hAnsi="Times New Roman" w:cs="Times New Roman"/>
          <w:sz w:val="28"/>
          <w:szCs w:val="28"/>
        </w:rPr>
        <w:t>людино</w:t>
      </w:r>
      <w:r>
        <w:rPr>
          <w:rFonts w:ascii="Times New Roman" w:hAnsi="Times New Roman" w:cs="Times New Roman"/>
          <w:sz w:val="28"/>
          <w:szCs w:val="28"/>
        </w:rPr>
        <w:t>центризму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2908" w:rsidRDefault="00222908" w:rsidP="00E300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та забезпечення реалізації політики академічної доброчесності</w:t>
      </w:r>
    </w:p>
    <w:p w:rsidR="00222908" w:rsidRDefault="00222908" w:rsidP="00222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C79">
        <w:rPr>
          <w:rFonts w:ascii="Times New Roman" w:hAnsi="Times New Roman" w:cs="Times New Roman"/>
          <w:b/>
          <w:sz w:val="28"/>
          <w:szCs w:val="28"/>
        </w:rPr>
        <w:t>Шляхи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2616"/>
        <w:gridCol w:w="1396"/>
        <w:gridCol w:w="2249"/>
        <w:gridCol w:w="1524"/>
        <w:gridCol w:w="1501"/>
      </w:tblGrid>
      <w:tr w:rsidR="00222908" w:rsidRPr="00E10840" w:rsidTr="00063973">
        <w:tc>
          <w:tcPr>
            <w:tcW w:w="0" w:type="auto"/>
          </w:tcPr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0" w:type="auto"/>
          </w:tcPr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Часові межі</w:t>
            </w:r>
          </w:p>
        </w:tc>
        <w:tc>
          <w:tcPr>
            <w:tcW w:w="0" w:type="auto"/>
          </w:tcPr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0" w:type="auto"/>
          </w:tcPr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Індикатор</w:t>
            </w:r>
          </w:p>
        </w:tc>
        <w:tc>
          <w:tcPr>
            <w:tcW w:w="0" w:type="auto"/>
          </w:tcPr>
          <w:p w:rsidR="00222908" w:rsidRPr="00E10840" w:rsidRDefault="00222908" w:rsidP="0006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40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С</w:t>
            </w:r>
            <w:r w:rsidRPr="002700C0">
              <w:rPr>
                <w:rFonts w:ascii="Times New Roman" w:hAnsi="Times New Roman" w:cs="Times New Roman"/>
                <w:sz w:val="28"/>
                <w:szCs w:val="28"/>
              </w:rPr>
              <w:t xml:space="preserve">тратегії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Pr="002700C0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р.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річного плану 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якості освітньої діяльності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керівника</w:t>
            </w: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та здійснення заходів щодо утримання в належному стані будівель, приміщень, обладнання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завгосп,</w:t>
            </w:r>
          </w:p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засновник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психологічного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освітнього середовища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Прозорість та доступність роботи закладу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Забезпеченість кадрами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Мотивація та заохочення педагогічних працівників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підвищенню кваліфікації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освітнього процесу на зас</w:t>
            </w:r>
            <w:r w:rsidR="00C75159">
              <w:rPr>
                <w:rFonts w:ascii="Times New Roman" w:hAnsi="Times New Roman" w:cs="Times New Roman"/>
                <w:sz w:val="28"/>
                <w:szCs w:val="28"/>
              </w:rPr>
              <w:t>адах людино-центризму, конструк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тивної співпраці, взаємодії з громадою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</w:p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педколектив</w:t>
            </w:r>
            <w:proofErr w:type="spellEnd"/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4.4.1 -</w:t>
            </w:r>
          </w:p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Дотримання вимог щодо роботи закладу та розкладу занять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0" w:type="auto"/>
          </w:tcPr>
          <w:p w:rsidR="00222908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сан.норм</w:t>
            </w:r>
            <w:proofErr w:type="spellEnd"/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Створювати умови для реалізації індивідуальної освітньої траєкторії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Впроваджувати політику академічної доброчесності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08" w:rsidRPr="002700C0" w:rsidTr="00063973"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Формувати негативне ставлення до корупції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0" w:type="auto"/>
          </w:tcPr>
          <w:p w:rsidR="00222908" w:rsidRPr="002700C0" w:rsidRDefault="00222908" w:rsidP="0006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908" w:rsidRDefault="00222908" w:rsidP="00E3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6E7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4" w:rsidRDefault="00276EC4" w:rsidP="00E3006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стабільне кадрове забезпечення;</w:t>
      </w:r>
    </w:p>
    <w:p w:rsidR="00276EC4" w:rsidRDefault="00222908" w:rsidP="00E3006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C4">
        <w:rPr>
          <w:rFonts w:ascii="Times New Roman" w:hAnsi="Times New Roman" w:cs="Times New Roman"/>
          <w:sz w:val="28"/>
          <w:szCs w:val="28"/>
        </w:rPr>
        <w:t>підвищення</w:t>
      </w:r>
      <w:r w:rsidR="00276EC4">
        <w:rPr>
          <w:rFonts w:ascii="Times New Roman" w:hAnsi="Times New Roman" w:cs="Times New Roman"/>
          <w:sz w:val="28"/>
          <w:szCs w:val="28"/>
        </w:rPr>
        <w:t xml:space="preserve"> престижу педагогічної професії;</w:t>
      </w:r>
      <w:r w:rsidRPr="0027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4" w:rsidRDefault="00222908" w:rsidP="00E3006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C4">
        <w:rPr>
          <w:rFonts w:ascii="Times New Roman" w:hAnsi="Times New Roman" w:cs="Times New Roman"/>
          <w:sz w:val="28"/>
          <w:szCs w:val="28"/>
        </w:rPr>
        <w:t>підвищення</w:t>
      </w:r>
      <w:r w:rsidR="00276EC4">
        <w:rPr>
          <w:rFonts w:ascii="Times New Roman" w:hAnsi="Times New Roman" w:cs="Times New Roman"/>
          <w:sz w:val="28"/>
          <w:szCs w:val="28"/>
        </w:rPr>
        <w:t xml:space="preserve"> рівня педагогічних працівників;</w:t>
      </w:r>
      <w:r w:rsidRPr="0027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08" w:rsidRPr="00276EC4" w:rsidRDefault="00222908" w:rsidP="00E3006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C4">
        <w:rPr>
          <w:rFonts w:ascii="Times New Roman" w:hAnsi="Times New Roman" w:cs="Times New Roman"/>
          <w:sz w:val="28"/>
          <w:szCs w:val="28"/>
        </w:rPr>
        <w:t>бажання знаходити нові форми та методи роботи, партнерство у закладі.</w:t>
      </w:r>
    </w:p>
    <w:p w:rsidR="00222908" w:rsidRDefault="00222908" w:rsidP="00E300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24C" w:rsidRDefault="00DB724C" w:rsidP="00E3006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Виховна робота</w:t>
      </w:r>
    </w:p>
    <w:p w:rsidR="00DB724C" w:rsidRDefault="00DB724C" w:rsidP="00E3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DB72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724C">
        <w:rPr>
          <w:rFonts w:ascii="Times New Roman" w:hAnsi="Times New Roman" w:cs="Times New Roman"/>
          <w:sz w:val="28"/>
          <w:szCs w:val="28"/>
        </w:rPr>
        <w:t>сприяння формуванню в учнів знань, умінь і навичок, необхідних для майбутнього успішного вибору професії, розвитку пізнавальної творчої активності особистості, розвиток природних здібностей, уяви і продуктивного мислення з гуманістичним світосприйняттям і почуттям відповідальності за долю України, її народу, виховання естетичних смаків, в</w:t>
      </w:r>
      <w:r>
        <w:rPr>
          <w:rFonts w:ascii="Times New Roman" w:hAnsi="Times New Roman" w:cs="Times New Roman"/>
          <w:sz w:val="28"/>
          <w:szCs w:val="28"/>
        </w:rPr>
        <w:t xml:space="preserve">едення здорового способу життя, морально-духовної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</w:t>
      </w:r>
      <w:r w:rsidRPr="00DB724C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Pr="00DB724C">
        <w:rPr>
          <w:rFonts w:ascii="Times New Roman" w:hAnsi="Times New Roman" w:cs="Times New Roman"/>
          <w:sz w:val="28"/>
          <w:szCs w:val="28"/>
        </w:rPr>
        <w:t xml:space="preserve"> особистості, яка успішно </w:t>
      </w:r>
      <w:proofErr w:type="spellStart"/>
      <w:r w:rsidRPr="00DB724C">
        <w:rPr>
          <w:rFonts w:ascii="Times New Roman" w:hAnsi="Times New Roman" w:cs="Times New Roman"/>
          <w:sz w:val="28"/>
          <w:szCs w:val="28"/>
        </w:rPr>
        <w:t>самореалізується</w:t>
      </w:r>
      <w:proofErr w:type="spellEnd"/>
      <w:r w:rsidRPr="00DB724C">
        <w:rPr>
          <w:rFonts w:ascii="Times New Roman" w:hAnsi="Times New Roman" w:cs="Times New Roman"/>
          <w:sz w:val="28"/>
          <w:szCs w:val="28"/>
        </w:rPr>
        <w:t xml:space="preserve"> в соціумі як громадянин, сім'яни</w:t>
      </w:r>
      <w:r>
        <w:rPr>
          <w:rFonts w:ascii="Times New Roman" w:hAnsi="Times New Roman" w:cs="Times New Roman"/>
          <w:sz w:val="28"/>
          <w:szCs w:val="28"/>
        </w:rPr>
        <w:t xml:space="preserve">н, професіонал. </w:t>
      </w:r>
      <w:r w:rsidR="00D61AA8">
        <w:rPr>
          <w:rFonts w:ascii="Times New Roman" w:eastAsia="Calibri" w:hAnsi="Times New Roman" w:cs="Times New Roman"/>
          <w:sz w:val="28"/>
          <w:szCs w:val="28"/>
        </w:rPr>
        <w:t>К</w:t>
      </w:r>
      <w:r w:rsidR="00D61AA8" w:rsidRPr="00A25258">
        <w:rPr>
          <w:rFonts w:ascii="Times New Roman" w:eastAsia="Calibri" w:hAnsi="Times New Roman" w:cs="Times New Roman"/>
          <w:sz w:val="28"/>
          <w:szCs w:val="28"/>
        </w:rPr>
        <w:t xml:space="preserve">оординування зусилля педагогічної, батьківської громадськості для попередження </w:t>
      </w:r>
      <w:proofErr w:type="spellStart"/>
      <w:r w:rsidR="00D61AA8" w:rsidRPr="00A2525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="00D61AA8" w:rsidRPr="00A25258">
        <w:rPr>
          <w:rFonts w:ascii="Times New Roman" w:eastAsia="Calibri" w:hAnsi="Times New Roman" w:cs="Times New Roman"/>
          <w:sz w:val="28"/>
          <w:szCs w:val="28"/>
        </w:rPr>
        <w:t>, протиправних дій</w:t>
      </w:r>
      <w:r w:rsidR="00D61AA8">
        <w:rPr>
          <w:rFonts w:ascii="Times New Roman" w:eastAsia="Calibri" w:hAnsi="Times New Roman" w:cs="Times New Roman"/>
          <w:sz w:val="28"/>
          <w:szCs w:val="28"/>
        </w:rPr>
        <w:t xml:space="preserve"> та вчинків серед учнів школи</w:t>
      </w:r>
    </w:p>
    <w:p w:rsidR="00DB724C" w:rsidRDefault="00DB724C" w:rsidP="00E3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4C">
        <w:rPr>
          <w:rFonts w:ascii="Times New Roman" w:hAnsi="Times New Roman" w:cs="Times New Roman"/>
          <w:b/>
          <w:sz w:val="28"/>
          <w:szCs w:val="28"/>
        </w:rPr>
        <w:t>Зміст</w:t>
      </w:r>
      <w:r w:rsidRPr="00DB724C">
        <w:rPr>
          <w:rFonts w:ascii="Times New Roman" w:hAnsi="Times New Roman" w:cs="Times New Roman"/>
          <w:sz w:val="28"/>
          <w:szCs w:val="28"/>
        </w:rPr>
        <w:t xml:space="preserve"> виховної роботи школи проходить через систему цінностей і якостей особистості, що розвивається і виявляється</w:t>
      </w:r>
      <w:r>
        <w:rPr>
          <w:rFonts w:ascii="Times New Roman" w:hAnsi="Times New Roman" w:cs="Times New Roman"/>
          <w:sz w:val="28"/>
          <w:szCs w:val="28"/>
        </w:rPr>
        <w:t xml:space="preserve"> через її власні ставлення.  </w:t>
      </w:r>
    </w:p>
    <w:p w:rsidR="00DB724C" w:rsidRDefault="00DB724C" w:rsidP="00E3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Завдання.</w:t>
      </w:r>
      <w:r w:rsidRPr="00DB724C">
        <w:rPr>
          <w:rFonts w:ascii="Times New Roman" w:hAnsi="Times New Roman" w:cs="Times New Roman"/>
          <w:sz w:val="28"/>
          <w:szCs w:val="28"/>
        </w:rPr>
        <w:t xml:space="preserve"> </w:t>
      </w:r>
      <w:r w:rsidRPr="00245BFF">
        <w:rPr>
          <w:rFonts w:ascii="Times New Roman" w:hAnsi="Times New Roman" w:cs="Times New Roman"/>
          <w:sz w:val="28"/>
          <w:szCs w:val="28"/>
        </w:rPr>
        <w:t xml:space="preserve">Першочерговим завданням школи є виховання громадянина – патріота нової формації, особистості, яка бачить перспективи своєї держави. Виховання молодої людини як особистості, що характеризується високими моральними якостями, суспільною активністю, високою культурою праці й поведінки, є одним із провідних напрямків державної молодіжної політики.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724C">
        <w:rPr>
          <w:rFonts w:ascii="Times New Roman" w:hAnsi="Times New Roman" w:cs="Times New Roman"/>
          <w:sz w:val="28"/>
          <w:szCs w:val="28"/>
        </w:rPr>
        <w:t xml:space="preserve">алучення учнів до різних форм творчої та суспільно-корисної діяльності, </w:t>
      </w:r>
      <w:r>
        <w:rPr>
          <w:rFonts w:ascii="Times New Roman" w:hAnsi="Times New Roman" w:cs="Times New Roman"/>
          <w:sz w:val="28"/>
          <w:szCs w:val="28"/>
        </w:rPr>
        <w:t>зокрема</w:t>
      </w:r>
      <w:r w:rsidRPr="00DB724C">
        <w:rPr>
          <w:rFonts w:ascii="Times New Roman" w:hAnsi="Times New Roman" w:cs="Times New Roman"/>
          <w:sz w:val="28"/>
          <w:szCs w:val="28"/>
        </w:rPr>
        <w:t xml:space="preserve"> пізнавальної, оздоровчої, трудової, художньо-естетичної, спортивної, пропагандистської, ігрової, культурної, рекреаційної, екологічної, що організовуються у години дозвілля, тобто у позакласний час.</w:t>
      </w:r>
    </w:p>
    <w:p w:rsidR="00DB724C" w:rsidRPr="00DB724C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24C">
        <w:rPr>
          <w:rFonts w:ascii="Times New Roman" w:hAnsi="Times New Roman" w:cs="Times New Roman"/>
          <w:b/>
          <w:bCs/>
          <w:iCs/>
          <w:sz w:val="28"/>
          <w:szCs w:val="28"/>
        </w:rPr>
        <w:t>Шляхи реалізації:</w:t>
      </w:r>
    </w:p>
    <w:p w:rsidR="00DB724C" w:rsidRPr="00315CB1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B1">
        <w:rPr>
          <w:rFonts w:ascii="Times New Roman" w:hAnsi="Times New Roman" w:cs="Times New Roman"/>
          <w:sz w:val="28"/>
          <w:szCs w:val="28"/>
        </w:rPr>
        <w:t>1. Організація і проведення засідань МО класних керівників відповідної тематики.</w:t>
      </w:r>
    </w:p>
    <w:p w:rsidR="00DB724C" w:rsidRPr="00315CB1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B1">
        <w:rPr>
          <w:rFonts w:ascii="Times New Roman" w:hAnsi="Times New Roman" w:cs="Times New Roman"/>
          <w:sz w:val="28"/>
          <w:szCs w:val="28"/>
        </w:rPr>
        <w:t>2. Проведення профорієнтаційної роботи серед здобувачів освіти середньої та старшої ланки.</w:t>
      </w:r>
    </w:p>
    <w:p w:rsidR="00DB724C" w:rsidRPr="00315CB1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B1">
        <w:rPr>
          <w:rFonts w:ascii="Times New Roman" w:hAnsi="Times New Roman" w:cs="Times New Roman"/>
          <w:sz w:val="28"/>
          <w:szCs w:val="28"/>
        </w:rPr>
        <w:t>3. Організація роботи шкільного самоврядування.</w:t>
      </w:r>
    </w:p>
    <w:p w:rsidR="00DB724C" w:rsidRPr="00315CB1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B1">
        <w:rPr>
          <w:rFonts w:ascii="Times New Roman" w:hAnsi="Times New Roman" w:cs="Times New Roman"/>
          <w:sz w:val="28"/>
          <w:szCs w:val="28"/>
        </w:rPr>
        <w:t>4. Проведення класних годин, впровадження на практиці соціокультурної змістової лінії на уроках.</w:t>
      </w:r>
    </w:p>
    <w:p w:rsidR="00DB724C" w:rsidRPr="00315CB1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B1">
        <w:rPr>
          <w:rFonts w:ascii="Times New Roman" w:hAnsi="Times New Roman" w:cs="Times New Roman"/>
          <w:sz w:val="28"/>
          <w:szCs w:val="28"/>
        </w:rPr>
        <w:t>5. Проведення уроків мужності.</w:t>
      </w:r>
    </w:p>
    <w:p w:rsidR="00DB724C" w:rsidRDefault="00DB724C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B1">
        <w:rPr>
          <w:rFonts w:ascii="Times New Roman" w:hAnsi="Times New Roman" w:cs="Times New Roman"/>
          <w:sz w:val="28"/>
          <w:szCs w:val="28"/>
        </w:rPr>
        <w:t>6. Проведення тижнів, декад, місячників тощо.</w:t>
      </w:r>
    </w:p>
    <w:p w:rsidR="00DB724C" w:rsidRDefault="00DB724C" w:rsidP="00E300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  <w:r w:rsidRPr="00FC3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24C" w:rsidRPr="005F476C" w:rsidRDefault="00DB724C" w:rsidP="00E3006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76C">
        <w:rPr>
          <w:rFonts w:ascii="Times New Roman" w:hAnsi="Times New Roman" w:cs="Times New Roman"/>
          <w:iCs/>
          <w:sz w:val="28"/>
          <w:szCs w:val="28"/>
        </w:rPr>
        <w:t>Випускник закладу: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t>має активну позицію щодо реалізації ідеалів і цінностей України, прагне змінити на краще своє життя і життя своєї країни;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t>є особистістю, якій притаманні демократична громадянська культура, усвідомлення взаємозв’язку між індивідуальною свободою, правами людини та її громадянською відповідальністю;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lastRenderedPageBreak/>
        <w:t xml:space="preserve">уміє грамотно сприймати та уміє аналізувати проблеми суспільства, бути </w:t>
      </w:r>
      <w:proofErr w:type="spellStart"/>
      <w:r w:rsidRPr="005F476C">
        <w:rPr>
          <w:rFonts w:ascii="Times New Roman" w:hAnsi="Times New Roman" w:cs="Times New Roman"/>
          <w:sz w:val="28"/>
          <w:szCs w:val="28"/>
        </w:rPr>
        <w:t>конкурентноспроможним</w:t>
      </w:r>
      <w:proofErr w:type="spellEnd"/>
      <w:r w:rsidRPr="005F476C">
        <w:rPr>
          <w:rFonts w:ascii="Times New Roman" w:hAnsi="Times New Roman" w:cs="Times New Roman"/>
          <w:sz w:val="28"/>
          <w:szCs w:val="28"/>
        </w:rPr>
        <w:t xml:space="preserve"> на ринку праці, впевнено приймати сучасні реалії ринкових відносин, використовувати свої знання на практиці;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t>уміє критично мислити;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t>здатний до самоосвіти і саморозвитку;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t>відповідальний, уміє використовувати набуті компетенції для творчого розв’язання проблеми;</w:t>
      </w:r>
    </w:p>
    <w:p w:rsidR="00DB724C" w:rsidRPr="005F476C" w:rsidRDefault="00DB724C" w:rsidP="00E300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6C">
        <w:rPr>
          <w:rFonts w:ascii="Times New Roman" w:hAnsi="Times New Roman" w:cs="Times New Roman"/>
          <w:sz w:val="28"/>
          <w:szCs w:val="28"/>
        </w:rPr>
        <w:t>уміє опрацювати різноманітну інформацію.</w:t>
      </w:r>
    </w:p>
    <w:p w:rsidR="00D61AA8" w:rsidRDefault="00D61AA8" w:rsidP="00E3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AA8" w:rsidRDefault="00D61AA8" w:rsidP="00D61AA8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A8">
        <w:rPr>
          <w:rFonts w:ascii="Times New Roman" w:hAnsi="Times New Roman" w:cs="Times New Roman"/>
          <w:b/>
          <w:sz w:val="28"/>
          <w:szCs w:val="28"/>
        </w:rPr>
        <w:t>Матеріально-технічна база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7"/>
        <w:gridCol w:w="1897"/>
        <w:gridCol w:w="1617"/>
        <w:gridCol w:w="3773"/>
      </w:tblGrid>
      <w:tr w:rsidR="006E730D" w:rsidTr="005D136D">
        <w:tc>
          <w:tcPr>
            <w:tcW w:w="0" w:type="auto"/>
            <w:gridSpan w:val="4"/>
          </w:tcPr>
          <w:p w:rsidR="006E730D" w:rsidRPr="000E0336" w:rsidRDefault="006E730D" w:rsidP="000E0336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36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A203AB" w:rsidTr="005D136D">
        <w:tc>
          <w:tcPr>
            <w:tcW w:w="0" w:type="auto"/>
          </w:tcPr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будівель</w:t>
            </w:r>
          </w:p>
        </w:tc>
        <w:tc>
          <w:tcPr>
            <w:tcW w:w="0" w:type="auto"/>
          </w:tcPr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Потужність,</w:t>
            </w:r>
          </w:p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рік забудови</w:t>
            </w:r>
          </w:p>
        </w:tc>
        <w:tc>
          <w:tcPr>
            <w:tcW w:w="0" w:type="auto"/>
          </w:tcPr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Фактична</w:t>
            </w:r>
          </w:p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дітей</w:t>
            </w:r>
          </w:p>
        </w:tc>
        <w:tc>
          <w:tcPr>
            <w:tcW w:w="0" w:type="auto"/>
          </w:tcPr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навчальних, підсобних,</w:t>
            </w:r>
          </w:p>
          <w:p w:rsidR="000E0336" w:rsidRPr="00BC5A42" w:rsidRDefault="000E0336" w:rsidP="000E0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адміністративних приміщень</w:t>
            </w:r>
          </w:p>
        </w:tc>
      </w:tr>
      <w:tr w:rsidR="00A203AB" w:rsidTr="005D136D">
        <w:tc>
          <w:tcPr>
            <w:tcW w:w="0" w:type="auto"/>
          </w:tcPr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(навчальний корпус) -1,</w:t>
            </w:r>
          </w:p>
          <w:p w:rsidR="000E0336" w:rsidRPr="00DD7C2F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споруди – 4 (котельня, склад, туалет, вентиляційний вихід)</w:t>
            </w:r>
          </w:p>
        </w:tc>
        <w:tc>
          <w:tcPr>
            <w:tcW w:w="0" w:type="auto"/>
          </w:tcPr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учнів;</w:t>
            </w:r>
          </w:p>
          <w:p w:rsidR="000E0336" w:rsidRPr="00DD7C2F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 рік</w:t>
            </w:r>
          </w:p>
        </w:tc>
        <w:tc>
          <w:tcPr>
            <w:tcW w:w="0" w:type="auto"/>
          </w:tcPr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336" w:rsidRPr="00DD7C2F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259</w:t>
            </w:r>
          </w:p>
        </w:tc>
        <w:tc>
          <w:tcPr>
            <w:tcW w:w="0" w:type="auto"/>
          </w:tcPr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навч.кабінетів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спортзал,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перевдягальні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-2, </w:t>
            </w:r>
          </w:p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актова зала, 1-бібліотека, 4-адміністрат.приміщення, </w:t>
            </w:r>
          </w:p>
          <w:p w:rsidR="000E0336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8-санвузлів, 1-каб.психолога (ресурсна кімната), </w:t>
            </w:r>
          </w:p>
          <w:p w:rsidR="000E0336" w:rsidRPr="00DD7C2F" w:rsidRDefault="000E0336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1-медкабінет, 1-методкабінет, харчоблок -1, підсобні приміщення-14, гардероб -1.</w:t>
            </w:r>
          </w:p>
        </w:tc>
      </w:tr>
      <w:tr w:rsidR="000E0336" w:rsidTr="005D136D">
        <w:tc>
          <w:tcPr>
            <w:tcW w:w="0" w:type="auto"/>
            <w:gridSpan w:val="4"/>
          </w:tcPr>
          <w:p w:rsidR="000E0336" w:rsidRPr="004C62B2" w:rsidRDefault="000E0336" w:rsidP="004C62B2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B2">
              <w:rPr>
                <w:rFonts w:ascii="Times New Roman" w:hAnsi="Times New Roman" w:cs="Times New Roman"/>
                <w:b/>
                <w:sz w:val="28"/>
                <w:szCs w:val="28"/>
              </w:rPr>
              <w:t>Технічний стан будівлі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C62B2" w:rsidRPr="00BC5A42" w:rsidRDefault="004C62B2" w:rsidP="004C6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  <w:tc>
          <w:tcPr>
            <w:tcW w:w="0" w:type="auto"/>
          </w:tcPr>
          <w:p w:rsidR="004C62B2" w:rsidRPr="00BC5A42" w:rsidRDefault="004C62B2" w:rsidP="004C6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Потребує ремонту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Покрівля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заміни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Зовнішні стіни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утеплення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Поверхи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мезанін</w:t>
            </w:r>
            <w:proofErr w:type="spellEnd"/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поверх потребує часткового ремонту, 2 поверх – у задовільному стані,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мезанін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потребує ремонту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Підвальне приміщення</w:t>
            </w:r>
            <w:r w:rsidR="00202A58">
              <w:rPr>
                <w:rFonts w:ascii="Times New Roman" w:hAnsi="Times New Roman" w:cs="Times New Roman"/>
                <w:sz w:val="28"/>
                <w:szCs w:val="28"/>
              </w:rPr>
              <w:t xml:space="preserve"> (тир, сховище, додаткові кімнати, санвузли)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капітального ремонту, заміни вікон, оновлення електричних ліній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Сходи 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Вікна 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Санвузли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Потребують ремонту</w:t>
            </w:r>
          </w:p>
        </w:tc>
      </w:tr>
      <w:tr w:rsidR="00A203AB" w:rsidTr="005D136D"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Харчоблок, їдальня</w:t>
            </w:r>
          </w:p>
        </w:tc>
        <w:tc>
          <w:tcPr>
            <w:tcW w:w="0" w:type="auto"/>
            <w:gridSpan w:val="2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4C62B2" w:rsidRPr="00DD7C2F" w:rsidRDefault="004C62B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Підсобні приміщення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Медичний кабінет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Немає опалення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Актова зала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оновлення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ремонту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Навчальні кабінети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58" w:rsidTr="005D136D">
        <w:tc>
          <w:tcPr>
            <w:tcW w:w="0" w:type="auto"/>
            <w:gridSpan w:val="4"/>
          </w:tcPr>
          <w:p w:rsidR="00202A58" w:rsidRPr="00202A58" w:rsidRDefault="00202A58" w:rsidP="00202A5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A58">
              <w:rPr>
                <w:rFonts w:ascii="Times New Roman" w:hAnsi="Times New Roman" w:cs="Times New Roman"/>
                <w:b/>
                <w:sz w:val="28"/>
                <w:szCs w:val="28"/>
              </w:rPr>
              <w:t>Інженерні мережі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Тепломережа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Індивідуальна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промивання системи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Централізоване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ремонту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5D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Водовідвід</w:t>
            </w:r>
          </w:p>
        </w:tc>
        <w:tc>
          <w:tcPr>
            <w:tcW w:w="0" w:type="auto"/>
            <w:gridSpan w:val="2"/>
          </w:tcPr>
          <w:p w:rsidR="00202A58" w:rsidRPr="00DD7C2F" w:rsidRDefault="00202A58" w:rsidP="005D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Централізований </w:t>
            </w:r>
          </w:p>
        </w:tc>
        <w:tc>
          <w:tcPr>
            <w:tcW w:w="0" w:type="auto"/>
          </w:tcPr>
          <w:p w:rsidR="00202A58" w:rsidRPr="00DD7C2F" w:rsidRDefault="00202A58" w:rsidP="005D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модернізації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Електромережа</w:t>
            </w:r>
          </w:p>
        </w:tc>
        <w:tc>
          <w:tcPr>
            <w:tcW w:w="0" w:type="auto"/>
            <w:gridSpan w:val="2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Централізована 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ремонту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Прилади обліку</w:t>
            </w:r>
          </w:p>
        </w:tc>
        <w:tc>
          <w:tcPr>
            <w:tcW w:w="0" w:type="auto"/>
            <w:gridSpan w:val="2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задовільному стані</w:t>
            </w:r>
          </w:p>
        </w:tc>
        <w:tc>
          <w:tcPr>
            <w:tcW w:w="0" w:type="auto"/>
          </w:tcPr>
          <w:p w:rsidR="00202A58" w:rsidRPr="00DD7C2F" w:rsidRDefault="00202A58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4A" w:rsidTr="005D136D">
        <w:tc>
          <w:tcPr>
            <w:tcW w:w="0" w:type="auto"/>
            <w:gridSpan w:val="4"/>
          </w:tcPr>
          <w:p w:rsidR="00B1344A" w:rsidRPr="00B1344A" w:rsidRDefault="00B1344A" w:rsidP="00B1344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4A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Територія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Огорожа</w:t>
            </w:r>
          </w:p>
        </w:tc>
        <w:tc>
          <w:tcPr>
            <w:tcW w:w="0" w:type="auto"/>
            <w:gridSpan w:val="2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Незадовільне</w:t>
            </w:r>
          </w:p>
        </w:tc>
        <w:tc>
          <w:tcPr>
            <w:tcW w:w="0" w:type="auto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відповідає Санітарному регламенту</w:t>
            </w:r>
          </w:p>
        </w:tc>
      </w:tr>
      <w:tr w:rsidR="00202A58" w:rsidTr="005D136D">
        <w:tc>
          <w:tcPr>
            <w:tcW w:w="0" w:type="auto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Озеленення</w:t>
            </w:r>
          </w:p>
        </w:tc>
        <w:tc>
          <w:tcPr>
            <w:tcW w:w="0" w:type="auto"/>
            <w:gridSpan w:val="2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Задовільне </w:t>
            </w:r>
          </w:p>
        </w:tc>
        <w:tc>
          <w:tcPr>
            <w:tcW w:w="0" w:type="auto"/>
          </w:tcPr>
          <w:p w:rsidR="00202A58" w:rsidRPr="00DD7C2F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Дерева, квіти (дозволені на території закладу)</w:t>
            </w:r>
          </w:p>
        </w:tc>
      </w:tr>
      <w:tr w:rsidR="00B1344A" w:rsidTr="005D136D">
        <w:tc>
          <w:tcPr>
            <w:tcW w:w="0" w:type="auto"/>
          </w:tcPr>
          <w:p w:rsidR="00B1344A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0" w:type="auto"/>
            <w:gridSpan w:val="2"/>
          </w:tcPr>
          <w:p w:rsidR="00B1344A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0" w:type="auto"/>
          </w:tcPr>
          <w:p w:rsidR="00B1344A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4A" w:rsidTr="005D136D">
        <w:tc>
          <w:tcPr>
            <w:tcW w:w="0" w:type="auto"/>
          </w:tcPr>
          <w:p w:rsidR="00B1344A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Ігрові та спортивні майданчики для початкової школи</w:t>
            </w:r>
          </w:p>
        </w:tc>
        <w:tc>
          <w:tcPr>
            <w:tcW w:w="0" w:type="auto"/>
            <w:gridSpan w:val="2"/>
          </w:tcPr>
          <w:p w:rsidR="00B1344A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0" w:type="auto"/>
          </w:tcPr>
          <w:p w:rsidR="00B1344A" w:rsidRDefault="00B1344A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4A" w:rsidTr="005D136D">
        <w:tc>
          <w:tcPr>
            <w:tcW w:w="0" w:type="auto"/>
            <w:gridSpan w:val="4"/>
          </w:tcPr>
          <w:p w:rsidR="00B1344A" w:rsidRPr="00B1344A" w:rsidRDefault="00B1344A" w:rsidP="00B1344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4A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Оснащення навчальних кабінетів</w:t>
            </w:r>
          </w:p>
        </w:tc>
      </w:tr>
      <w:tr w:rsidR="00B1344A" w:rsidTr="005D136D">
        <w:tc>
          <w:tcPr>
            <w:tcW w:w="0" w:type="auto"/>
          </w:tcPr>
          <w:p w:rsidR="00B1344A" w:rsidRPr="00BC5A42" w:rsidRDefault="00BC5A42" w:rsidP="00BC5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Кабінет, приміщення</w:t>
            </w:r>
          </w:p>
        </w:tc>
        <w:tc>
          <w:tcPr>
            <w:tcW w:w="0" w:type="auto"/>
            <w:gridSpan w:val="2"/>
          </w:tcPr>
          <w:p w:rsidR="00B1344A" w:rsidRPr="00BC5A42" w:rsidRDefault="00BC5A42" w:rsidP="00BC5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2">
              <w:rPr>
                <w:rFonts w:ascii="Times New Roman" w:hAnsi="Times New Roman" w:cs="Times New Roman"/>
                <w:b/>
                <w:sz w:val="28"/>
                <w:szCs w:val="28"/>
              </w:rPr>
              <w:t>Потреби</w:t>
            </w:r>
          </w:p>
        </w:tc>
        <w:tc>
          <w:tcPr>
            <w:tcW w:w="0" w:type="auto"/>
          </w:tcPr>
          <w:p w:rsidR="00B1344A" w:rsidRPr="00A203AB" w:rsidRDefault="00A203AB" w:rsidP="00D61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3AB">
              <w:rPr>
                <w:rFonts w:ascii="Times New Roman" w:hAnsi="Times New Roman" w:cs="Times New Roman"/>
                <w:b/>
                <w:sz w:val="28"/>
                <w:szCs w:val="28"/>
              </w:rPr>
              <w:t>Термін задоволення потреб</w:t>
            </w:r>
          </w:p>
        </w:tc>
      </w:tr>
      <w:tr w:rsidR="00B1344A" w:rsidTr="005D136D">
        <w:tc>
          <w:tcPr>
            <w:tcW w:w="0" w:type="auto"/>
          </w:tcPr>
          <w:p w:rsidR="00B1344A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фізики</w:t>
            </w:r>
          </w:p>
        </w:tc>
        <w:tc>
          <w:tcPr>
            <w:tcW w:w="0" w:type="auto"/>
            <w:gridSpan w:val="2"/>
          </w:tcPr>
          <w:p w:rsidR="00B1344A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Навчальне забезпечення</w:t>
            </w:r>
            <w:r w:rsidR="00A203AB">
              <w:rPr>
                <w:rFonts w:ascii="Times New Roman" w:hAnsi="Times New Roman" w:cs="Times New Roman"/>
                <w:sz w:val="28"/>
                <w:szCs w:val="28"/>
              </w:rPr>
              <w:t>, плазмовий телевізор, ноутбук</w:t>
            </w:r>
          </w:p>
        </w:tc>
        <w:tc>
          <w:tcPr>
            <w:tcW w:w="0" w:type="auto"/>
          </w:tcPr>
          <w:p w:rsidR="00B1344A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BC5A42" w:rsidTr="005D136D">
        <w:tc>
          <w:tcPr>
            <w:tcW w:w="0" w:type="auto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хімії</w:t>
            </w:r>
          </w:p>
        </w:tc>
        <w:tc>
          <w:tcPr>
            <w:tcW w:w="0" w:type="auto"/>
            <w:gridSpan w:val="2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Навчальне забезпечення</w:t>
            </w:r>
            <w:r w:rsidR="00A203AB">
              <w:rPr>
                <w:rFonts w:ascii="Times New Roman" w:hAnsi="Times New Roman" w:cs="Times New Roman"/>
                <w:sz w:val="28"/>
                <w:szCs w:val="28"/>
              </w:rPr>
              <w:t>, плазмовий телевізор, ноутбук</w:t>
            </w:r>
          </w:p>
        </w:tc>
        <w:tc>
          <w:tcPr>
            <w:tcW w:w="0" w:type="auto"/>
          </w:tcPr>
          <w:p w:rsidR="00BC5A42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BC5A42" w:rsidTr="005D136D">
        <w:tc>
          <w:tcPr>
            <w:tcW w:w="0" w:type="auto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української мови</w:t>
            </w:r>
          </w:p>
        </w:tc>
        <w:tc>
          <w:tcPr>
            <w:tcW w:w="0" w:type="auto"/>
            <w:gridSpan w:val="2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Плазмовий телевізор</w:t>
            </w:r>
          </w:p>
        </w:tc>
        <w:tc>
          <w:tcPr>
            <w:tcW w:w="0" w:type="auto"/>
          </w:tcPr>
          <w:p w:rsidR="00BC5A42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BC5A42" w:rsidTr="005D136D">
        <w:tc>
          <w:tcPr>
            <w:tcW w:w="0" w:type="auto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зарубіжної літератури</w:t>
            </w:r>
          </w:p>
        </w:tc>
        <w:tc>
          <w:tcPr>
            <w:tcW w:w="0" w:type="auto"/>
            <w:gridSpan w:val="2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Плазмовий телевізор, ноутбук</w:t>
            </w:r>
          </w:p>
        </w:tc>
        <w:tc>
          <w:tcPr>
            <w:tcW w:w="0" w:type="auto"/>
          </w:tcPr>
          <w:p w:rsidR="00BC5A42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BC5A42" w:rsidTr="005D136D">
        <w:tc>
          <w:tcPr>
            <w:tcW w:w="0" w:type="auto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директора</w:t>
            </w:r>
          </w:p>
        </w:tc>
        <w:tc>
          <w:tcPr>
            <w:tcW w:w="0" w:type="auto"/>
            <w:gridSpan w:val="2"/>
          </w:tcPr>
          <w:p w:rsidR="00BC5A42" w:rsidRDefault="00BC5A42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принтер</w:t>
            </w:r>
          </w:p>
        </w:tc>
        <w:tc>
          <w:tcPr>
            <w:tcW w:w="0" w:type="auto"/>
          </w:tcPr>
          <w:p w:rsidR="00BC5A42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BC5A42" w:rsidTr="005D136D">
        <w:tc>
          <w:tcPr>
            <w:tcW w:w="0" w:type="auto"/>
          </w:tcPr>
          <w:p w:rsidR="00BC5A42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історії</w:t>
            </w:r>
          </w:p>
        </w:tc>
        <w:tc>
          <w:tcPr>
            <w:tcW w:w="0" w:type="auto"/>
            <w:gridSpan w:val="2"/>
          </w:tcPr>
          <w:p w:rsidR="00BC5A42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Плазмовий телевізор, ноутбук</w:t>
            </w:r>
          </w:p>
        </w:tc>
        <w:tc>
          <w:tcPr>
            <w:tcW w:w="0" w:type="auto"/>
          </w:tcPr>
          <w:p w:rsidR="00BC5A42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BC5A42" w:rsidTr="005D136D">
        <w:tc>
          <w:tcPr>
            <w:tcW w:w="0" w:type="auto"/>
          </w:tcPr>
          <w:p w:rsidR="00BC5A42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трудового навчання</w:t>
            </w:r>
          </w:p>
        </w:tc>
        <w:tc>
          <w:tcPr>
            <w:tcW w:w="0" w:type="auto"/>
            <w:gridSpan w:val="2"/>
          </w:tcPr>
          <w:p w:rsidR="00BC5A42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Плазмовий телевізор, ноутбук</w:t>
            </w:r>
          </w:p>
        </w:tc>
        <w:tc>
          <w:tcPr>
            <w:tcW w:w="0" w:type="auto"/>
          </w:tcPr>
          <w:p w:rsidR="00BC5A42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A203AB" w:rsidTr="005D136D">
        <w:tc>
          <w:tcPr>
            <w:tcW w:w="0" w:type="auto"/>
          </w:tcPr>
          <w:p w:rsidR="00A203AB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кабінети початкових класів</w:t>
            </w:r>
          </w:p>
        </w:tc>
        <w:tc>
          <w:tcPr>
            <w:tcW w:w="0" w:type="auto"/>
            <w:gridSpan w:val="2"/>
          </w:tcPr>
          <w:p w:rsidR="00A203AB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Обладнання відповідно НУШ</w:t>
            </w:r>
          </w:p>
        </w:tc>
        <w:tc>
          <w:tcPr>
            <w:tcW w:w="0" w:type="auto"/>
          </w:tcPr>
          <w:p w:rsidR="00A203AB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A203AB" w:rsidTr="005D136D">
        <w:tc>
          <w:tcPr>
            <w:tcW w:w="0" w:type="auto"/>
          </w:tcPr>
          <w:p w:rsidR="00A203AB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</w:p>
        </w:tc>
        <w:tc>
          <w:tcPr>
            <w:tcW w:w="0" w:type="auto"/>
            <w:gridSpan w:val="2"/>
          </w:tcPr>
          <w:p w:rsidR="00A203AB" w:rsidRDefault="00B841FF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 обладнання</w:t>
            </w:r>
          </w:p>
        </w:tc>
        <w:tc>
          <w:tcPr>
            <w:tcW w:w="0" w:type="auto"/>
          </w:tcPr>
          <w:p w:rsidR="00A203AB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A203AB" w:rsidTr="005D136D">
        <w:tc>
          <w:tcPr>
            <w:tcW w:w="0" w:type="auto"/>
          </w:tcPr>
          <w:p w:rsidR="00A203AB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Санвузли</w:t>
            </w:r>
          </w:p>
        </w:tc>
        <w:tc>
          <w:tcPr>
            <w:tcW w:w="0" w:type="auto"/>
            <w:gridSpan w:val="2"/>
          </w:tcPr>
          <w:p w:rsidR="00A203AB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Гаряча вода</w:t>
            </w:r>
          </w:p>
        </w:tc>
        <w:tc>
          <w:tcPr>
            <w:tcW w:w="0" w:type="auto"/>
          </w:tcPr>
          <w:p w:rsidR="00A203AB" w:rsidRDefault="00A203AB" w:rsidP="00A2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A203AB" w:rsidTr="005D136D">
        <w:tc>
          <w:tcPr>
            <w:tcW w:w="0" w:type="auto"/>
            <w:gridSpan w:val="4"/>
          </w:tcPr>
          <w:p w:rsidR="00A203AB" w:rsidRPr="00A203AB" w:rsidRDefault="00A203AB" w:rsidP="00A203A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3AB">
              <w:rPr>
                <w:rFonts w:ascii="Times New Roman" w:hAnsi="Times New Roman" w:cs="Times New Roman"/>
                <w:b/>
                <w:sz w:val="28"/>
                <w:szCs w:val="28"/>
              </w:rPr>
              <w:t>Інтернет</w:t>
            </w:r>
          </w:p>
        </w:tc>
      </w:tr>
      <w:tr w:rsidR="00A203AB" w:rsidTr="005D136D">
        <w:tc>
          <w:tcPr>
            <w:tcW w:w="0" w:type="auto"/>
            <w:gridSpan w:val="4"/>
          </w:tcPr>
          <w:p w:rsidR="00A203AB" w:rsidRDefault="00A203AB" w:rsidP="00D6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Потребує удосконалення</w:t>
            </w:r>
          </w:p>
        </w:tc>
      </w:tr>
    </w:tbl>
    <w:p w:rsidR="005F476C" w:rsidRDefault="005F476C" w:rsidP="0011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6EC4" w:rsidRPr="0029179F" w:rsidRDefault="00276EC4" w:rsidP="0029179F">
      <w:pPr>
        <w:pStyle w:val="a3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79F">
        <w:rPr>
          <w:rFonts w:ascii="Times New Roman" w:hAnsi="Times New Roman" w:cs="Times New Roman"/>
          <w:b/>
          <w:sz w:val="28"/>
          <w:szCs w:val="28"/>
        </w:rPr>
        <w:lastRenderedPageBreak/>
        <w:t>Проєкт</w:t>
      </w:r>
      <w:proofErr w:type="spellEnd"/>
      <w:r w:rsidRPr="002917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1AA8" w:rsidRPr="0029179F">
        <w:rPr>
          <w:rFonts w:ascii="Times New Roman" w:hAnsi="Times New Roman" w:cs="Times New Roman"/>
          <w:b/>
          <w:sz w:val="28"/>
          <w:szCs w:val="28"/>
        </w:rPr>
        <w:t>Адаптація першокласників</w:t>
      </w:r>
      <w:r w:rsidRPr="0029179F">
        <w:rPr>
          <w:rFonts w:ascii="Times New Roman" w:hAnsi="Times New Roman" w:cs="Times New Roman"/>
          <w:b/>
          <w:sz w:val="28"/>
          <w:szCs w:val="28"/>
        </w:rPr>
        <w:t>»</w:t>
      </w:r>
    </w:p>
    <w:p w:rsidR="00276EC4" w:rsidRPr="00DD7F0E" w:rsidRDefault="00276EC4" w:rsidP="00967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DD7F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6EC4" w:rsidRPr="00DD7F0E" w:rsidRDefault="00276EC4" w:rsidP="00967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D7F0E">
        <w:rPr>
          <w:rFonts w:ascii="Times New Roman" w:hAnsi="Times New Roman" w:cs="Times New Roman"/>
          <w:sz w:val="28"/>
          <w:szCs w:val="28"/>
        </w:rPr>
        <w:t>Отримання дитиною орієнтації в системі поведінки, яка надовго  визначає подальшу долю її розвитку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7F0E">
        <w:rPr>
          <w:rFonts w:ascii="Times New Roman" w:hAnsi="Times New Roman" w:cs="Times New Roman"/>
          <w:sz w:val="28"/>
          <w:szCs w:val="28"/>
        </w:rPr>
        <w:t>творення сприятливого освітнього середовища в період адаптації першокласників.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b/>
          <w:sz w:val="28"/>
          <w:szCs w:val="28"/>
        </w:rPr>
        <w:t>Формування</w:t>
      </w:r>
      <w:r w:rsidRPr="00DD7F0E">
        <w:rPr>
          <w:rFonts w:ascii="Times New Roman" w:hAnsi="Times New Roman" w:cs="Times New Roman"/>
          <w:sz w:val="28"/>
          <w:szCs w:val="28"/>
        </w:rPr>
        <w:t xml:space="preserve"> в першокласників характеристик психологічно здорової особистості: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 xml:space="preserve">- прийняття себе, своїх позитивних якостей і недоліків;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 xml:space="preserve">- пізнання власної цінності й унікальності, своїх здібностей й можливостей;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- прийняття інших людей, пізнання цінності і неповторності кожної людини;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 xml:space="preserve">- добре розвинутої рефлексії, уміння розпізнавати свої емоційні стани, мотиви поведінки;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DD7F0E">
        <w:rPr>
          <w:rFonts w:ascii="Times New Roman" w:hAnsi="Times New Roman" w:cs="Times New Roman"/>
          <w:sz w:val="28"/>
          <w:szCs w:val="28"/>
        </w:rPr>
        <w:t xml:space="preserve">, уміння знаходити власні ресурси в скрутному становищі. </w:t>
      </w:r>
      <w:r w:rsidRPr="00DD7F0E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r w:rsidRPr="00DD7F0E">
        <w:rPr>
          <w:rFonts w:ascii="Times New Roman" w:hAnsi="Times New Roman" w:cs="Times New Roman"/>
          <w:sz w:val="28"/>
          <w:szCs w:val="28"/>
        </w:rPr>
        <w:t>учнівського колективу з певним рівнем соціально-психологічної згуртованості.</w:t>
      </w:r>
    </w:p>
    <w:p w:rsidR="00276EC4" w:rsidRPr="00DD7F0E" w:rsidRDefault="00276EC4" w:rsidP="00276E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1" w:type="dxa"/>
        <w:tblLook w:val="04A0" w:firstRow="1" w:lastRow="0" w:firstColumn="1" w:lastColumn="0" w:noHBand="0" w:noVBand="1"/>
      </w:tblPr>
      <w:tblGrid>
        <w:gridCol w:w="498"/>
        <w:gridCol w:w="7007"/>
        <w:gridCol w:w="2136"/>
      </w:tblGrid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b/>
                <w:sz w:val="28"/>
                <w:szCs w:val="28"/>
              </w:rPr>
              <w:t>Шляхи реалізації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Проводити психолого-педагогічну діагностику, спрямовану на визначення шкільної готовності дитини</w:t>
            </w:r>
          </w:p>
        </w:tc>
        <w:tc>
          <w:tcPr>
            <w:tcW w:w="0" w:type="auto"/>
          </w:tcPr>
          <w:p w:rsidR="00276EC4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Проводити моніторингову діяльність: відстеження рівня мотивації до навчання; спостереження за рівнем тривожності, рівнем згуртованості класного колективу</w:t>
            </w:r>
          </w:p>
        </w:tc>
        <w:tc>
          <w:tcPr>
            <w:tcW w:w="0" w:type="auto"/>
          </w:tcPr>
          <w:p w:rsidR="00276EC4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ласні керівники 1-4 класів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Провести уроки-тренінги по згуртованості</w:t>
            </w:r>
          </w:p>
        </w:tc>
        <w:tc>
          <w:tcPr>
            <w:tcW w:w="0" w:type="auto"/>
          </w:tcPr>
          <w:p w:rsidR="00276EC4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методичні рекомендації для учителів 1-х класів щодо профілактики і попередження </w:t>
            </w:r>
            <w:proofErr w:type="spellStart"/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дезадаптації</w:t>
            </w:r>
            <w:proofErr w:type="spellEnd"/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0" w:type="auto"/>
          </w:tcPr>
          <w:p w:rsidR="00276EC4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A42ECB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методичні рекомендації для батьків першокласників щодо профілактики і попередження </w:t>
            </w:r>
            <w:proofErr w:type="spellStart"/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дезадаптації</w:t>
            </w:r>
            <w:proofErr w:type="spellEnd"/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0" w:type="auto"/>
          </w:tcPr>
          <w:p w:rsidR="00276EC4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Проводити психолого-педагогічну діагностику, спрямовану на виявлення дітей, що зазнають труднощі в навчанні, спілкуванні з педагогами і однолітками.</w:t>
            </w:r>
          </w:p>
        </w:tc>
        <w:tc>
          <w:tcPr>
            <w:tcW w:w="0" w:type="auto"/>
          </w:tcPr>
          <w:p w:rsidR="00276EC4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ECB"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A42ECB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Організувати надання педагогічної допомоги дітям, що мають труднощі в навчанні і в поведінці, з урахуванням даних психодіагностики.</w:t>
            </w:r>
          </w:p>
        </w:tc>
        <w:tc>
          <w:tcPr>
            <w:tcW w:w="0" w:type="auto"/>
          </w:tcPr>
          <w:p w:rsidR="00276EC4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ECB"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A42ECB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C4" w:rsidRPr="00DD7F0E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Проводити консультативну і просвітницьку роботи з батьками першокласників, спрямовані на ознайомлення дорослих з основними завданнями і труднощами періоду первинної адаптації, методикою спілкування і допомоги учням.</w:t>
            </w:r>
          </w:p>
        </w:tc>
        <w:tc>
          <w:tcPr>
            <w:tcW w:w="0" w:type="auto"/>
          </w:tcPr>
          <w:p w:rsidR="00276EC4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ECB"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A42ECB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C4" w:rsidRPr="00DD7F0E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Застосовувати методику дослідження мотивації до навчання у першокласників</w:t>
            </w:r>
          </w:p>
        </w:tc>
        <w:tc>
          <w:tcPr>
            <w:tcW w:w="0" w:type="auto"/>
          </w:tcPr>
          <w:p w:rsidR="00276EC4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276EC4" w:rsidRPr="00DD7F0E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Проводити діагностики щодо рівня адаптації</w:t>
            </w:r>
          </w:p>
        </w:tc>
        <w:tc>
          <w:tcPr>
            <w:tcW w:w="0" w:type="auto"/>
          </w:tcPr>
          <w:p w:rsidR="00A42ECB" w:rsidRPr="00DD7F0E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ECB"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орієнтовну програму для профілактики і корекції навчальної </w:t>
            </w:r>
            <w:proofErr w:type="spellStart"/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дезадаптації</w:t>
            </w:r>
            <w:proofErr w:type="spellEnd"/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у дітей 6-7 років</w:t>
            </w:r>
          </w:p>
        </w:tc>
        <w:tc>
          <w:tcPr>
            <w:tcW w:w="0" w:type="auto"/>
          </w:tcPr>
          <w:p w:rsidR="00276EC4" w:rsidRPr="00DD7F0E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ECB"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 w:rsidR="00A42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EC4" w:rsidRPr="00DD7F0E" w:rsidTr="0005472D">
        <w:trPr>
          <w:trHeight w:val="140"/>
        </w:trPr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76EC4" w:rsidRPr="00DD7F0E" w:rsidRDefault="00276EC4" w:rsidP="000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Надавати рекомендації батькам і класним керівникам щодо індивідуального підходу до кожної дитини з труднощами в адаптації</w:t>
            </w:r>
          </w:p>
        </w:tc>
        <w:tc>
          <w:tcPr>
            <w:tcW w:w="0" w:type="auto"/>
          </w:tcPr>
          <w:p w:rsidR="00276EC4" w:rsidRPr="00DD7F0E" w:rsidRDefault="00A42ECB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EC4" w:rsidRPr="00DD7F0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EC4" w:rsidRPr="00DD7F0E" w:rsidRDefault="00276EC4" w:rsidP="00A4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EC4" w:rsidRPr="00DD7F0E" w:rsidRDefault="00276EC4" w:rsidP="00276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0E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результати: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1. Налагодження комфортних умов у навчальному колективі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2. Емоційно-позитивне ставлення до навчального закладу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3. Підвищення вербальної активності, збільшення словникового запасу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4. Підвищення мотивації до навчання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5. Розвиток здатності до саморегуляції поведінки та вияв вольових зусиль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6. Успішна соціалізація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7. Розвиток комунікативних навичок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8. Створення дружніх стосунків, сприятливої психологічної атмосфери у колективі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9.Зменшення негативних емоційних проявів та афективних реакцій у поведінці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10. Зменшення рівня імпульсивності, тривожності, агресивності, стабілізація емоційного стану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F0E">
        <w:rPr>
          <w:rFonts w:ascii="Times New Roman" w:hAnsi="Times New Roman" w:cs="Times New Roman"/>
          <w:sz w:val="28"/>
          <w:szCs w:val="28"/>
        </w:rPr>
        <w:t>11. Успішна адаптація першокласників до навчання у навчальному закладі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4" w:rsidRPr="00DD7F0E" w:rsidRDefault="00276EC4" w:rsidP="0096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0DE" w:rsidRPr="0029179F" w:rsidRDefault="00D950DE" w:rsidP="00967A5D">
      <w:pPr>
        <w:pStyle w:val="a3"/>
        <w:numPr>
          <w:ilvl w:val="1"/>
          <w:numId w:val="12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2917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Проєкт</w:t>
      </w:r>
      <w:proofErr w:type="spellEnd"/>
      <w:r w:rsidRPr="002917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2917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Здорове</w:t>
      </w:r>
      <w:proofErr w:type="spellEnd"/>
      <w:r w:rsidRPr="002917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17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харчування</w:t>
      </w:r>
      <w:proofErr w:type="spellEnd"/>
      <w:r w:rsidRPr="002917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D950DE" w:rsidRDefault="00D950DE" w:rsidP="00967A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Мета: </w:t>
      </w:r>
      <w:proofErr w:type="spellStart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>покращити</w:t>
      </w:r>
      <w:proofErr w:type="spellEnd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>харчування</w:t>
      </w:r>
      <w:proofErr w:type="spellEnd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>учасників</w:t>
      </w:r>
      <w:proofErr w:type="spellEnd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>освітнього</w:t>
      </w:r>
      <w:proofErr w:type="spellEnd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7F81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здорового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естетичних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смаків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етикету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3939"/>
        <w:gridCol w:w="1769"/>
        <w:gridCol w:w="3577"/>
      </w:tblGrid>
      <w:tr w:rsidR="00D950DE" w:rsidRPr="00CA51DB" w:rsidTr="006238B2">
        <w:tc>
          <w:tcPr>
            <w:tcW w:w="0" w:type="auto"/>
          </w:tcPr>
          <w:p w:rsidR="00D950DE" w:rsidRPr="00CA51DB" w:rsidRDefault="00D950DE" w:rsidP="00D950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950DE" w:rsidRPr="00CA51DB" w:rsidRDefault="00D950DE" w:rsidP="00D950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з/п</w:t>
            </w:r>
          </w:p>
        </w:tc>
        <w:tc>
          <w:tcPr>
            <w:tcW w:w="0" w:type="auto"/>
          </w:tcPr>
          <w:p w:rsidR="00D950DE" w:rsidRPr="00CA51DB" w:rsidRDefault="00D950DE" w:rsidP="00D950DE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Шляхи </w:t>
            </w:r>
            <w:proofErr w:type="spellStart"/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реалізації</w:t>
            </w:r>
            <w:proofErr w:type="spellEnd"/>
          </w:p>
        </w:tc>
        <w:tc>
          <w:tcPr>
            <w:tcW w:w="0" w:type="auto"/>
          </w:tcPr>
          <w:p w:rsidR="00D950DE" w:rsidRPr="00CA51DB" w:rsidRDefault="00D950DE" w:rsidP="00D950DE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Термін</w:t>
            </w:r>
            <w:proofErr w:type="spellEnd"/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реалізації</w:t>
            </w:r>
            <w:proofErr w:type="spellEnd"/>
          </w:p>
        </w:tc>
        <w:tc>
          <w:tcPr>
            <w:tcW w:w="0" w:type="auto"/>
          </w:tcPr>
          <w:p w:rsidR="00D950DE" w:rsidRPr="00CA51DB" w:rsidRDefault="00D950DE" w:rsidP="00D950DE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A51D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Відповідальний</w:t>
            </w:r>
            <w:proofErr w:type="spellEnd"/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D950DE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</w:p>
          <w:p w:rsidR="00D950DE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нового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</w:tcPr>
          <w:p w:rsidR="00D950DE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заступник з ВР</w:t>
            </w:r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Провесити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опитування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 з ВР,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Розробити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меню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Кухар, медсестра, заступник з ВР</w:t>
            </w:r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Розробити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технологічні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картки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</w:p>
        </w:tc>
        <w:tc>
          <w:tcPr>
            <w:tcW w:w="0" w:type="auto"/>
          </w:tcPr>
          <w:p w:rsidR="00D950DE" w:rsidRDefault="00B841FF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Кухар</w:t>
            </w:r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меню</w:t>
            </w:r>
          </w:p>
        </w:tc>
        <w:tc>
          <w:tcPr>
            <w:tcW w:w="0" w:type="auto"/>
          </w:tcPr>
          <w:p w:rsidR="00D950DE" w:rsidRDefault="00B841FF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Впровадити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роботу закладу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заступник з ВР,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харчоблоку</w:t>
            </w:r>
            <w:proofErr w:type="spellEnd"/>
          </w:p>
        </w:tc>
      </w:tr>
      <w:tr w:rsidR="00D950DE" w:rsidTr="006238B2"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«День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кухні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щомісяця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Кухар, медсестра</w:t>
            </w:r>
          </w:p>
        </w:tc>
      </w:tr>
      <w:tr w:rsidR="00D950DE" w:rsidTr="006238B2">
        <w:trPr>
          <w:trHeight w:val="622"/>
        </w:trPr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залученням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щомісяця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Батьківський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</w:t>
            </w:r>
            <w:proofErr w:type="spellEnd"/>
          </w:p>
        </w:tc>
      </w:tr>
    </w:tbl>
    <w:p w:rsidR="0029179F" w:rsidRDefault="0029179F" w:rsidP="00D950D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950DE" w:rsidRDefault="00D950DE" w:rsidP="00967A5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4A3C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Очікувані</w:t>
      </w:r>
      <w:proofErr w:type="spellEnd"/>
      <w:r w:rsidRPr="004A3CC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3C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4A3C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D950DE" w:rsidRDefault="00D950DE" w:rsidP="00967A5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3CCE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Різноманітність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естетичний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вигляд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950DE" w:rsidRDefault="00D950DE" w:rsidP="00967A5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3.Забезпечення здорового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харчування</w:t>
      </w:r>
      <w:proofErr w:type="spellEnd"/>
    </w:p>
    <w:p w:rsidR="00D950DE" w:rsidRPr="004A3CCE" w:rsidRDefault="00D950DE" w:rsidP="00967A5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4.Задоволення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приготовленої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їжі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інтерес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здорового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950DE" w:rsidRDefault="00D950DE" w:rsidP="00967A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0DE" w:rsidRPr="0029179F" w:rsidRDefault="00D950DE" w:rsidP="00967A5D">
      <w:pPr>
        <w:pStyle w:val="a3"/>
        <w:numPr>
          <w:ilvl w:val="1"/>
          <w:numId w:val="12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9179F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29179F">
        <w:rPr>
          <w:rFonts w:ascii="Times New Roman" w:eastAsia="Calibri" w:hAnsi="Times New Roman" w:cs="Times New Roman"/>
          <w:b/>
          <w:sz w:val="28"/>
          <w:szCs w:val="28"/>
        </w:rPr>
        <w:t xml:space="preserve"> «Екологія свідомого життя»</w:t>
      </w:r>
    </w:p>
    <w:p w:rsidR="00D950DE" w:rsidRPr="00A25258" w:rsidRDefault="00D950DE" w:rsidP="00967A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7E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BF4F7E">
        <w:rPr>
          <w:rFonts w:ascii="Times New Roman" w:eastAsia="Calibri" w:hAnsi="Times New Roman" w:cs="Times New Roman"/>
          <w:sz w:val="28"/>
          <w:szCs w:val="28"/>
        </w:rPr>
        <w:t xml:space="preserve"> підвищення рівня </w:t>
      </w:r>
      <w:r>
        <w:rPr>
          <w:rFonts w:ascii="Times New Roman" w:eastAsia="Calibri" w:hAnsi="Times New Roman" w:cs="Times New Roman"/>
          <w:sz w:val="28"/>
          <w:szCs w:val="28"/>
        </w:rPr>
        <w:t>екологічної освіти та культури,</w:t>
      </w:r>
      <w:r w:rsidRPr="00BF4F7E">
        <w:rPr>
          <w:rFonts w:ascii="Times New Roman" w:eastAsia="Calibri" w:hAnsi="Times New Roman" w:cs="Times New Roman"/>
          <w:sz w:val="28"/>
          <w:szCs w:val="28"/>
        </w:rPr>
        <w:t xml:space="preserve"> формування екологічної свідомості задля сприяння розвитку навичок, необхідних для ініціювання та впровадження екологічних змін у житті школи та громади в цілому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4978"/>
        <w:gridCol w:w="1441"/>
        <w:gridCol w:w="2867"/>
      </w:tblGrid>
      <w:tr w:rsidR="00D950DE" w:rsidTr="006238B2">
        <w:tc>
          <w:tcPr>
            <w:tcW w:w="0" w:type="auto"/>
          </w:tcPr>
          <w:p w:rsidR="00D950DE" w:rsidRDefault="00D950DE" w:rsidP="00623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950DE" w:rsidRDefault="00D950DE" w:rsidP="00623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з/п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Шляхи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реалізації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Термін</w:t>
            </w:r>
            <w:proofErr w:type="spellEnd"/>
          </w:p>
          <w:p w:rsidR="00D950DE" w:rsidRDefault="00D950DE" w:rsidP="00623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реалізації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Відповідальний</w:t>
            </w:r>
            <w:proofErr w:type="spellEnd"/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29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Заступник з ВР</w:t>
            </w:r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Поставити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сміттєві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баки</w:t>
            </w:r>
          </w:p>
        </w:tc>
        <w:tc>
          <w:tcPr>
            <w:tcW w:w="0" w:type="auto"/>
          </w:tcPr>
          <w:p w:rsidR="00D950DE" w:rsidRPr="00EC29CB" w:rsidRDefault="00B841FF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2021-2023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Адміністрація</w:t>
            </w:r>
            <w:proofErr w:type="spellEnd"/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збір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вторинної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сировини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батарейки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поліетилен</w:t>
            </w:r>
            <w:proofErr w:type="spellEnd"/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ПЕТ-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пляшки</w:t>
            </w:r>
            <w:proofErr w:type="spellEnd"/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скло</w:t>
            </w:r>
            <w:proofErr w:type="spellEnd"/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0DE" w:rsidRPr="00EC29CB" w:rsidTr="006238B2"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макулатуру – створи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освітній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простір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комфортним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0" w:type="auto"/>
          </w:tcPr>
          <w:p w:rsidR="00D950DE" w:rsidRPr="00EC29CB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Учасники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</w:tr>
      <w:tr w:rsidR="00D950DE" w:rsidRPr="00EC29CB" w:rsidTr="006238B2">
        <w:tc>
          <w:tcPr>
            <w:tcW w:w="0" w:type="auto"/>
          </w:tcPr>
          <w:p w:rsidR="00D950DE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D950DE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Оновити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ландшафний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дизайн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квітників</w:t>
            </w:r>
            <w:proofErr w:type="spellEnd"/>
          </w:p>
        </w:tc>
        <w:tc>
          <w:tcPr>
            <w:tcW w:w="0" w:type="auto"/>
          </w:tcPr>
          <w:p w:rsidR="00D950DE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0" w:type="auto"/>
          </w:tcPr>
          <w:p w:rsidR="00D950DE" w:rsidRPr="00A25258" w:rsidRDefault="00D950DE" w:rsidP="006238B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Учасники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</w:tr>
    </w:tbl>
    <w:p w:rsidR="0029179F" w:rsidRDefault="0029179F" w:rsidP="00D950DE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950DE" w:rsidRDefault="00D950DE" w:rsidP="00D950DE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Очікувані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D950DE" w:rsidRDefault="00D950DE" w:rsidP="00D950D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5258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Виховання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свідомого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бережного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ставлення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навколишнього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950DE" w:rsidRPr="00A25258" w:rsidRDefault="00D950DE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2.Додаткові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комфортного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9179F" w:rsidRDefault="0029179F" w:rsidP="0029179F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0DE" w:rsidRDefault="00D950DE" w:rsidP="0029179F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Організації, які </w:t>
      </w:r>
      <w:r w:rsidRPr="00BF4F7E">
        <w:rPr>
          <w:rFonts w:ascii="Times New Roman" w:eastAsia="Calibri" w:hAnsi="Times New Roman" w:cs="Times New Roman"/>
          <w:b/>
          <w:sz w:val="28"/>
          <w:szCs w:val="28"/>
        </w:rPr>
        <w:t>займаються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переробкою вторинної сировини:</w:t>
      </w:r>
    </w:p>
    <w:p w:rsidR="00D950DE" w:rsidRPr="001F24B8" w:rsidRDefault="00D950DE" w:rsidP="00D950D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4F7E">
        <w:rPr>
          <w:rFonts w:ascii="Times New Roman" w:eastAsia="Calibri" w:hAnsi="Times New Roman" w:cs="Times New Roman"/>
          <w:sz w:val="28"/>
          <w:szCs w:val="28"/>
        </w:rPr>
        <w:t xml:space="preserve">ТОВ «ВТОРМАВІННИЦЯ» </w:t>
      </w:r>
      <w:proofErr w:type="spellStart"/>
      <w:r w:rsidRPr="00BF4F7E">
        <w:rPr>
          <w:rFonts w:ascii="Times New Roman" w:eastAsia="Calibri" w:hAnsi="Times New Roman" w:cs="Times New Roman"/>
          <w:sz w:val="28"/>
          <w:szCs w:val="28"/>
        </w:rPr>
        <w:t>вул.Айвазовського</w:t>
      </w:r>
      <w:proofErr w:type="spellEnd"/>
      <w:r w:rsidRPr="00BF4F7E">
        <w:rPr>
          <w:rFonts w:ascii="Times New Roman" w:eastAsia="Calibri" w:hAnsi="Times New Roman" w:cs="Times New Roman"/>
          <w:sz w:val="28"/>
          <w:szCs w:val="28"/>
        </w:rPr>
        <w:t>,4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Тел. 096-646-80-25</w:t>
      </w:r>
    </w:p>
    <w:p w:rsidR="00D950DE" w:rsidRPr="00BF4F7E" w:rsidRDefault="00D950DE" w:rsidP="00D950DE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Клемешов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вул.Чехова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,2   (0432) 52-70-46</w:t>
      </w:r>
    </w:p>
    <w:p w:rsidR="00D950DE" w:rsidRPr="0011339E" w:rsidRDefault="00D950DE" w:rsidP="0011339E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4F7E">
        <w:rPr>
          <w:rFonts w:ascii="Times New Roman" w:eastAsia="Calibri" w:hAnsi="Times New Roman" w:cs="Times New Roman"/>
          <w:sz w:val="28"/>
          <w:szCs w:val="28"/>
        </w:rPr>
        <w:t>ТОВ «П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одільська Січ» вул. Ватутіна,19   </w:t>
      </w:r>
      <w:r w:rsidRPr="00BF4F7E">
        <w:rPr>
          <w:rFonts w:ascii="Times New Roman" w:eastAsia="Calibri" w:hAnsi="Times New Roman" w:cs="Times New Roman"/>
          <w:sz w:val="28"/>
          <w:szCs w:val="28"/>
        </w:rPr>
        <w:t>Тел. 096-846-45-01</w:t>
      </w:r>
    </w:p>
    <w:p w:rsidR="00D950DE" w:rsidRPr="0029179F" w:rsidRDefault="00D950DE" w:rsidP="0029179F">
      <w:pPr>
        <w:pStyle w:val="a3"/>
        <w:numPr>
          <w:ilvl w:val="1"/>
          <w:numId w:val="12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917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Проєкт</w:t>
      </w:r>
      <w:proofErr w:type="spellEnd"/>
      <w:r w:rsidRPr="0029179F">
        <w:rPr>
          <w:rFonts w:ascii="Times New Roman" w:eastAsia="Calibri" w:hAnsi="Times New Roman" w:cs="Times New Roman"/>
          <w:b/>
          <w:sz w:val="28"/>
          <w:szCs w:val="28"/>
        </w:rPr>
        <w:t xml:space="preserve"> «Не вдавай, що не бачиш. Зупинимо </w:t>
      </w:r>
      <w:proofErr w:type="spellStart"/>
      <w:r w:rsidRPr="0029179F">
        <w:rPr>
          <w:rFonts w:ascii="Times New Roman" w:eastAsia="Calibri" w:hAnsi="Times New Roman" w:cs="Times New Roman"/>
          <w:b/>
          <w:sz w:val="28"/>
          <w:szCs w:val="28"/>
        </w:rPr>
        <w:t>булінг</w:t>
      </w:r>
      <w:proofErr w:type="spellEnd"/>
      <w:r w:rsidRPr="0029179F">
        <w:rPr>
          <w:rFonts w:ascii="Times New Roman" w:eastAsia="Calibri" w:hAnsi="Times New Roman" w:cs="Times New Roman"/>
          <w:b/>
          <w:sz w:val="28"/>
          <w:szCs w:val="28"/>
        </w:rPr>
        <w:t xml:space="preserve"> разом!»</w:t>
      </w:r>
    </w:p>
    <w:p w:rsidR="00D950DE" w:rsidRPr="00A25258" w:rsidRDefault="00D950DE" w:rsidP="00D950D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</w:t>
      </w:r>
      <w:r w:rsidRPr="00A2525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оординування зусилля педагогічної, батьківської громадськості для попередження </w:t>
      </w:r>
      <w:proofErr w:type="spellStart"/>
      <w:r w:rsidRPr="00A2525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A25258">
        <w:rPr>
          <w:rFonts w:ascii="Times New Roman" w:eastAsia="Calibri" w:hAnsi="Times New Roman" w:cs="Times New Roman"/>
          <w:sz w:val="28"/>
          <w:szCs w:val="28"/>
        </w:rPr>
        <w:t>, протиправних дій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вчинків серед учнів школи; о</w:t>
      </w:r>
      <w:r w:rsidRPr="00A25258">
        <w:rPr>
          <w:rFonts w:ascii="Times New Roman" w:eastAsia="Calibri" w:hAnsi="Times New Roman" w:cs="Times New Roman"/>
          <w:sz w:val="28"/>
          <w:szCs w:val="28"/>
        </w:rPr>
        <w:t>рганізація профілактичної роботи на основі глибокого вивчення причин і умов, які сприяють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скоєнню учнями правопорушень; п</w:t>
      </w:r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родовження роботи психологічної служби: головну увагу приділити </w:t>
      </w:r>
      <w:proofErr w:type="spellStart"/>
      <w:r w:rsidRPr="00A25258">
        <w:rPr>
          <w:rFonts w:ascii="Times New Roman" w:eastAsia="Calibri" w:hAnsi="Times New Roman" w:cs="Times New Roman"/>
          <w:sz w:val="28"/>
          <w:szCs w:val="28"/>
        </w:rPr>
        <w:t>соціально-психолого-педагогічній</w:t>
      </w:r>
      <w:proofErr w:type="spellEnd"/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 допомозі школярам та їхнім батькам, захисту прав та інтересів неповнолітніх.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3948"/>
        <w:gridCol w:w="2108"/>
        <w:gridCol w:w="2903"/>
      </w:tblGrid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_Hlk69159735"/>
            <w:r w:rsidRPr="00A25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950DE" w:rsidRPr="00A25258" w:rsidRDefault="00D950DE" w:rsidP="006238B2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Шляхи реалізації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bookmarkEnd w:id="1"/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Створити базу інструментарію для діагностування рівня напруги, тривожності в учнівських колективах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Діагностувати рівень напруги, тривожності в учнівських колективах: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проводити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спостереження за міжособистісною поведінкою здобувачів освіти;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анкетувати учасників освітнього процесу;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–провести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психологічні діагностики мікроклімату, згуртованості класних колективів та емоційних станів учнів;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–провести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соціальне дослідження наявності референтних груп та відторгнених в колективах;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визначення рівня тривоги та депресії учнів.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spacing w:after="279" w:line="258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5258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>Класні керів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ники, психолог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Обговорити питання протидії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загальношкільних батьківських зборах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Вересень 2021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Керівник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Провести засідання методичного об’єднання класних керівників на тему «Протидія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учнівському колективі 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з ВР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Розробити пам’ятку «Маркери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ВР 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Скласти план порад «Як допомогти дітям упоратися з </w:t>
            </w: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булінгом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Контролювати стан попередження випадків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2021-2026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Керівник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Провести круглий стіл для педагогічного колективу «Безпечна школа. Маски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D950DE" w:rsidRPr="00A25258" w:rsidRDefault="00B841F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Створити морально безпечний освітній  простір, сформувати позитивний мікроклімат та толерантну міжособистісну взаємодію в ході годин спілкування, </w:t>
            </w:r>
            <w:proofErr w:type="spellStart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тренінгових</w:t>
            </w:r>
            <w:proofErr w:type="spellEnd"/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занять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Переглянути кінострічки відповідної спрямованості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2021-2022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ПО, заступник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ВР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Відпрацювати теми особистої гідності в ході вивчення літературних творі, на уроках історії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2021-2026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spacing w:after="4" w:line="238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Класні керівники, учителі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>літератури, історії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заходів в рамках Всеукраїн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ського тижня права «Стоп,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>Класні керівники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>,</w:t>
            </w:r>
            <w:r w:rsidRPr="00A25258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>уч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>.</w:t>
            </w:r>
            <w:r w:rsidRPr="00A25258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 правозна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вства, психолог 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Залучити учнів до участі в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проєкті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«Зупиніться! Моя історія про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булінг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щороку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ПО, УП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Випуск л</w:t>
            </w: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истівок, колажів, бюлетенів </w:t>
            </w:r>
            <w:proofErr w:type="spellStart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антибулінгового</w:t>
            </w:r>
            <w:proofErr w:type="spellEnd"/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спрямування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2022-2026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ПО, УП</w:t>
            </w:r>
          </w:p>
        </w:tc>
      </w:tr>
      <w:tr w:rsidR="00D950DE" w:rsidRPr="00A25258" w:rsidTr="006238B2">
        <w:trPr>
          <w:trHeight w:val="336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Провести діагностику стану психологічного клімату класів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2021-2026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сихолог 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Надавати консультації учасникам освітнього процесу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Проводити тематичні батьківські збори «Протидія цькуванню в учнівському колективі»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2021-2026 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950DE" w:rsidRPr="00A25258" w:rsidTr="006238B2">
        <w:trPr>
          <w:trHeight w:val="145"/>
        </w:trPr>
        <w:tc>
          <w:tcPr>
            <w:tcW w:w="770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Arial" w:hAnsi="Times New Roman" w:cs="Times New Roman"/>
                <w:sz w:val="28"/>
                <w:szCs w:val="28"/>
              </w:rPr>
              <w:t>Провести тренінг для батьків «Як навчити дітей безпеці в Інтернеті?»</w:t>
            </w:r>
          </w:p>
        </w:tc>
        <w:tc>
          <w:tcPr>
            <w:tcW w:w="2108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903" w:type="dxa"/>
          </w:tcPr>
          <w:p w:rsidR="00D950DE" w:rsidRPr="00A25258" w:rsidRDefault="00D950DE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Класні керівники, учитель інформатики, психолог </w:t>
            </w:r>
          </w:p>
        </w:tc>
      </w:tr>
    </w:tbl>
    <w:p w:rsidR="00D950DE" w:rsidRPr="00A25258" w:rsidRDefault="00D950DE" w:rsidP="00967A5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2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Очікувані результати:</w:t>
      </w:r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0DE" w:rsidRPr="00A25258" w:rsidRDefault="00D950DE" w:rsidP="00967A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1.С</w:t>
      </w:r>
      <w:r w:rsidRPr="00A25258">
        <w:rPr>
          <w:rFonts w:ascii="Times New Roman" w:eastAsia="Calibri" w:hAnsi="Times New Roman" w:cs="Times New Roman"/>
          <w:sz w:val="28"/>
          <w:szCs w:val="28"/>
        </w:rPr>
        <w:t>творення системи виховної 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профілактичної роботи в школі.</w:t>
      </w:r>
    </w:p>
    <w:p w:rsidR="00D950DE" w:rsidRDefault="00D950DE" w:rsidP="00967A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2.Д</w:t>
      </w:r>
      <w:r w:rsidRPr="00A25258">
        <w:rPr>
          <w:rFonts w:ascii="Times New Roman" w:eastAsia="Calibri" w:hAnsi="Times New Roman" w:cs="Times New Roman"/>
          <w:sz w:val="28"/>
          <w:szCs w:val="28"/>
        </w:rPr>
        <w:t>опомога здобувачам освіти і їхнім батькам у зах</w:t>
      </w:r>
      <w:r>
        <w:rPr>
          <w:rFonts w:ascii="Times New Roman" w:eastAsia="Calibri" w:hAnsi="Times New Roman" w:cs="Times New Roman"/>
          <w:sz w:val="28"/>
          <w:szCs w:val="28"/>
        </w:rPr>
        <w:t>исті своїх прав та інтересів.</w:t>
      </w:r>
    </w:p>
    <w:p w:rsidR="00D950DE" w:rsidRPr="00A25258" w:rsidRDefault="00D950DE" w:rsidP="00967A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3.Н</w:t>
      </w:r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авченість дітей знаходити вихід із кризових ситуацій та захищати себе від </w:t>
      </w:r>
      <w:r>
        <w:rPr>
          <w:rFonts w:ascii="Times New Roman" w:eastAsia="Calibri" w:hAnsi="Times New Roman" w:cs="Times New Roman"/>
          <w:sz w:val="28"/>
          <w:szCs w:val="28"/>
        </w:rPr>
        <w:t>усіх видів насильства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0DE" w:rsidRPr="00A25258" w:rsidRDefault="00D950DE" w:rsidP="00967A5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4.С</w:t>
      </w:r>
      <w:r w:rsidRPr="00A25258">
        <w:rPr>
          <w:rFonts w:ascii="Times New Roman" w:eastAsia="Calibri" w:hAnsi="Times New Roman" w:cs="Times New Roman"/>
          <w:sz w:val="28"/>
          <w:szCs w:val="28"/>
        </w:rPr>
        <w:t xml:space="preserve">творення безпечного толерантного середовища. </w:t>
      </w:r>
    </w:p>
    <w:p w:rsidR="0012008C" w:rsidRPr="00D76B97" w:rsidRDefault="0012008C" w:rsidP="0012008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proofErr w:type="spellStart"/>
      <w:r w:rsidRPr="00D76B97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76B97">
        <w:rPr>
          <w:rFonts w:ascii="Times New Roman" w:hAnsi="Times New Roman" w:cs="Times New Roman"/>
          <w:b/>
          <w:sz w:val="28"/>
          <w:szCs w:val="28"/>
        </w:rPr>
        <w:t xml:space="preserve"> «Історія нашої школи»</w:t>
      </w:r>
    </w:p>
    <w:p w:rsidR="0012008C" w:rsidRDefault="0012008C" w:rsidP="0012008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637C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637C">
        <w:rPr>
          <w:rFonts w:ascii="Times New Roman" w:hAnsi="Times New Roman" w:cs="Times New Roman"/>
          <w:sz w:val="28"/>
          <w:szCs w:val="28"/>
        </w:rPr>
        <w:t>творити му</w:t>
      </w:r>
      <w:r>
        <w:rPr>
          <w:rFonts w:ascii="Times New Roman" w:hAnsi="Times New Roman" w:cs="Times New Roman"/>
          <w:sz w:val="28"/>
          <w:szCs w:val="28"/>
        </w:rPr>
        <w:t xml:space="preserve">зей історії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навчального закладу</w:t>
      </w:r>
      <w:r w:rsidRPr="0001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того, щоб дати можливість усім учням </w:t>
      </w:r>
      <w:r w:rsidRPr="0001637C">
        <w:rPr>
          <w:rFonts w:ascii="Times New Roman" w:hAnsi="Times New Roman" w:cs="Times New Roman"/>
          <w:sz w:val="28"/>
          <w:szCs w:val="28"/>
        </w:rPr>
        <w:t xml:space="preserve"> та батькам  ознайомитися з історією рідної школи.</w:t>
      </w:r>
    </w:p>
    <w:tbl>
      <w:tblPr>
        <w:tblStyle w:val="a4"/>
        <w:tblW w:w="9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71"/>
        <w:gridCol w:w="2066"/>
        <w:gridCol w:w="2284"/>
      </w:tblGrid>
      <w:tr w:rsidR="0012008C" w:rsidRPr="00F02F87" w:rsidTr="005243E2">
        <w:tc>
          <w:tcPr>
            <w:tcW w:w="851" w:type="dxa"/>
          </w:tcPr>
          <w:p w:rsidR="0012008C" w:rsidRPr="00F02F87" w:rsidRDefault="0012008C" w:rsidP="005243E2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008C" w:rsidRPr="00F02F87" w:rsidRDefault="0012008C" w:rsidP="005243E2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8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171" w:type="dxa"/>
          </w:tcPr>
          <w:p w:rsidR="0012008C" w:rsidRPr="00F02F87" w:rsidRDefault="0012008C" w:rsidP="005243E2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87">
              <w:rPr>
                <w:rFonts w:ascii="Times New Roman" w:hAnsi="Times New Roman" w:cs="Times New Roman"/>
                <w:b/>
                <w:sz w:val="28"/>
                <w:szCs w:val="28"/>
              </w:rPr>
              <w:t>Шляхи реалізації</w:t>
            </w:r>
          </w:p>
        </w:tc>
        <w:tc>
          <w:tcPr>
            <w:tcW w:w="2066" w:type="dxa"/>
          </w:tcPr>
          <w:p w:rsidR="0012008C" w:rsidRPr="00F02F87" w:rsidRDefault="0012008C" w:rsidP="005243E2">
            <w:pPr>
              <w:ind w:lef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8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12008C" w:rsidRPr="00F02F87" w:rsidRDefault="0012008C" w:rsidP="005243E2">
            <w:pPr>
              <w:ind w:lef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87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2284" w:type="dxa"/>
          </w:tcPr>
          <w:p w:rsidR="0012008C" w:rsidRPr="00F02F87" w:rsidRDefault="0012008C" w:rsidP="005243E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8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архівних матеріалів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історії, бібліотекар</w:t>
            </w:r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опитування старожилів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Зібрання експонатів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матеріалів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гідів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Поповнення експозицій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можливості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Жителі села</w:t>
            </w:r>
          </w:p>
        </w:tc>
      </w:tr>
      <w:tr w:rsidR="0012008C" w:rsidTr="005243E2">
        <w:tc>
          <w:tcPr>
            <w:tcW w:w="851" w:type="dxa"/>
          </w:tcPr>
          <w:p w:rsidR="0012008C" w:rsidRDefault="0012008C" w:rsidP="005243E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12008C" w:rsidRDefault="0012008C" w:rsidP="005243E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акції «Подарунок для музею школи»</w:t>
            </w:r>
          </w:p>
        </w:tc>
        <w:tc>
          <w:tcPr>
            <w:tcW w:w="2066" w:type="dxa"/>
          </w:tcPr>
          <w:p w:rsidR="0012008C" w:rsidRDefault="0012008C" w:rsidP="0052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284" w:type="dxa"/>
          </w:tcPr>
          <w:p w:rsidR="0012008C" w:rsidRDefault="0012008C" w:rsidP="005243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</w:tbl>
    <w:p w:rsidR="0012008C" w:rsidRPr="0001637C" w:rsidRDefault="0012008C" w:rsidP="0012008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2008C" w:rsidRPr="0001637C" w:rsidRDefault="0012008C" w:rsidP="001200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37C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12008C" w:rsidRDefault="0012008C" w:rsidP="0012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1.Позитивний імідж закладу.</w:t>
      </w:r>
    </w:p>
    <w:p w:rsidR="0012008C" w:rsidRDefault="0012008C" w:rsidP="0012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2.Шанобливе ставлення до історії свого навчального закладу.</w:t>
      </w:r>
    </w:p>
    <w:p w:rsidR="0012008C" w:rsidRDefault="0012008C" w:rsidP="0012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3.Прищеплення почуття гідності.</w:t>
      </w:r>
    </w:p>
    <w:p w:rsidR="0012008C" w:rsidRDefault="0012008C" w:rsidP="0012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учасників освітнього процесу.</w:t>
      </w:r>
    </w:p>
    <w:p w:rsidR="0029179F" w:rsidRDefault="0029179F" w:rsidP="00B8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79F" w:rsidRPr="00B20668" w:rsidRDefault="0029179F" w:rsidP="0029179F">
      <w:pPr>
        <w:pStyle w:val="11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Проєкт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0668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«Обдарована дитина</w:t>
      </w:r>
      <w:r w:rsidRPr="00B20668">
        <w:rPr>
          <w:rFonts w:ascii="Times New Roman" w:hAnsi="Times New Roman" w:cs="Times New Roman"/>
        </w:rPr>
        <w:t>»</w:t>
      </w:r>
    </w:p>
    <w:p w:rsidR="0029179F" w:rsidRPr="00B20668" w:rsidRDefault="0029179F" w:rsidP="0029179F">
      <w:pPr>
        <w:pStyle w:val="a8"/>
        <w:spacing w:before="6"/>
        <w:rPr>
          <w:rFonts w:ascii="Times New Roman" w:hAnsi="Times New Roman" w:cs="Times New Roman"/>
          <w:b/>
        </w:rPr>
      </w:pPr>
    </w:p>
    <w:p w:rsidR="0029179F" w:rsidRPr="009A6ABD" w:rsidRDefault="0029179F" w:rsidP="00291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52C">
        <w:rPr>
          <w:rFonts w:ascii="Times New Roman" w:hAnsi="Times New Roman" w:cs="Times New Roman"/>
          <w:b/>
          <w:sz w:val="28"/>
          <w:szCs w:val="28"/>
        </w:rPr>
        <w:t>Мета</w:t>
      </w:r>
      <w:r w:rsidRPr="005775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7752C">
        <w:rPr>
          <w:rFonts w:ascii="Times New Roman" w:hAnsi="Times New Roman" w:cs="Times New Roman"/>
          <w:b/>
          <w:sz w:val="28"/>
          <w:szCs w:val="28"/>
        </w:rPr>
        <w:t>:</w:t>
      </w:r>
      <w:r w:rsidRPr="0057752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A6ABD">
        <w:rPr>
          <w:rFonts w:ascii="Times New Roman" w:hAnsi="Times New Roman" w:cs="Times New Roman"/>
          <w:spacing w:val="-8"/>
          <w:sz w:val="28"/>
          <w:szCs w:val="28"/>
        </w:rPr>
        <w:t>створення умов для всебічного розвитку творчої особистості, підтримка здібностей та обдарувань здобувачів освітнього процесу</w:t>
      </w:r>
    </w:p>
    <w:p w:rsidR="0029179F" w:rsidRPr="006A3B9A" w:rsidRDefault="0029179F" w:rsidP="0029179F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7752C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ідвищення якості і ефективності освітнього процесу через впровадження  нової технології управління системою роботи з обдарованими дітьми в </w:t>
      </w:r>
      <w:r>
        <w:rPr>
          <w:rFonts w:ascii="Times New Roman" w:hAnsi="Times New Roman" w:cs="Times New Roman"/>
          <w:sz w:val="28"/>
          <w:szCs w:val="28"/>
        </w:rPr>
        <w:t xml:space="preserve"> ліцеї</w:t>
      </w: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9179F" w:rsidRPr="006A3B9A" w:rsidRDefault="0029179F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B9A">
        <w:rPr>
          <w:rFonts w:ascii="Times New Roman" w:hAnsi="Times New Roman" w:cs="Times New Roman"/>
          <w:sz w:val="28"/>
          <w:szCs w:val="28"/>
        </w:rPr>
        <w:t>- в</w:t>
      </w:r>
      <w:r w:rsidRPr="006A3B9A">
        <w:rPr>
          <w:rFonts w:ascii="Times New Roman" w:eastAsia="Calibri" w:hAnsi="Times New Roman" w:cs="Times New Roman"/>
          <w:sz w:val="28"/>
          <w:szCs w:val="28"/>
        </w:rPr>
        <w:t>иявлення та підтримка обдарованих дітей і розвиток здібностей кожної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 дитини;</w:t>
      </w:r>
    </w:p>
    <w:p w:rsidR="0029179F" w:rsidRPr="009A6ABD" w:rsidRDefault="0029179F" w:rsidP="0029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з</w:t>
      </w:r>
      <w:r w:rsidRPr="006A3B9A">
        <w:rPr>
          <w:rFonts w:ascii="Times New Roman" w:eastAsia="Calibri" w:hAnsi="Times New Roman" w:cs="Times New Roman"/>
          <w:sz w:val="28"/>
          <w:szCs w:val="28"/>
        </w:rPr>
        <w:t>абезпечення підтримки обдарованих дітей шляхом створення умов для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творчого,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інтелектуального,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B9A">
        <w:rPr>
          <w:rFonts w:ascii="Times New Roman" w:eastAsia="Calibri" w:hAnsi="Times New Roman" w:cs="Times New Roman"/>
          <w:sz w:val="28"/>
          <w:szCs w:val="28"/>
        </w:rPr>
        <w:t>духовного і фізичного розвитку;</w:t>
      </w:r>
    </w:p>
    <w:p w:rsidR="0029179F" w:rsidRPr="00B20668" w:rsidRDefault="0029179F" w:rsidP="0029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з</w:t>
      </w:r>
      <w:r w:rsidRPr="006A3B9A">
        <w:rPr>
          <w:rFonts w:ascii="Times New Roman" w:eastAsia="Calibri" w:hAnsi="Times New Roman" w:cs="Times New Roman"/>
          <w:sz w:val="28"/>
          <w:szCs w:val="28"/>
        </w:rPr>
        <w:t>адоволення освітніх та національно-культурних запитів обдарованих учнів,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B9A">
        <w:rPr>
          <w:rFonts w:ascii="Times New Roman" w:eastAsia="Calibri" w:hAnsi="Times New Roman" w:cs="Times New Roman"/>
          <w:sz w:val="28"/>
          <w:szCs w:val="28"/>
        </w:rPr>
        <w:t>підготовка до подальшого</w:t>
      </w:r>
      <w:r>
        <w:rPr>
          <w:rFonts w:ascii="Times New Roman" w:hAnsi="Times New Roman" w:cs="Times New Roman"/>
          <w:sz w:val="28"/>
          <w:szCs w:val="28"/>
        </w:rPr>
        <w:t xml:space="preserve"> навчання і самостійного життя.</w:t>
      </w:r>
    </w:p>
    <w:p w:rsidR="0029179F" w:rsidRPr="009A6ABD" w:rsidRDefault="0029179F" w:rsidP="0029179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ABD">
        <w:rPr>
          <w:rFonts w:ascii="Times New Roman" w:eastAsia="Calibri" w:hAnsi="Times New Roman" w:cs="Times New Roman"/>
          <w:b/>
          <w:sz w:val="32"/>
          <w:szCs w:val="32"/>
        </w:rPr>
        <w:t>Керівник:</w:t>
      </w:r>
      <w:r w:rsidRPr="009A6ABD">
        <w:rPr>
          <w:rFonts w:ascii="Times New Roman" w:eastAsia="Calibri" w:hAnsi="Times New Roman" w:cs="Times New Roman"/>
          <w:sz w:val="32"/>
          <w:szCs w:val="32"/>
        </w:rPr>
        <w:t xml:space="preserve"> заступник директора з навчально-виховної роботи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tbl>
      <w:tblPr>
        <w:tblStyle w:val="a4"/>
        <w:tblW w:w="8613" w:type="dxa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620"/>
        <w:gridCol w:w="41"/>
        <w:gridCol w:w="1984"/>
      </w:tblGrid>
      <w:tr w:rsidR="0029179F" w:rsidRPr="009A6ABD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b/>
                <w:sz w:val="28"/>
                <w:szCs w:val="28"/>
              </w:rPr>
              <w:t>Шляхи реалізації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реалізації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29179F" w:rsidRPr="00B20668" w:rsidTr="006238B2">
        <w:trPr>
          <w:trHeight w:val="964"/>
        </w:trPr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Створити банк даних про здібних, обдарованих, талановитих дітей  ліцею.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Розробити пакет документів (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тес-ти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, анкети тощо) з метою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визна-чення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та надання необхідної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під-тримки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творчо обдарованим підліткам.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9179F" w:rsidRPr="00B20668" w:rsidTr="006238B2">
        <w:trPr>
          <w:trHeight w:val="1072"/>
        </w:trPr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індивідуальної і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ди-ференційованої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роботи з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обдаро-ваними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дітьми.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на протязі дії проекту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</w:tr>
      <w:tr w:rsidR="0029179F" w:rsidRPr="00B20668" w:rsidTr="006238B2">
        <w:trPr>
          <w:trHeight w:val="980"/>
        </w:trPr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інформаційне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забез-печення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проекту, використання мережі </w:t>
            </w:r>
            <w:r w:rsidRPr="00267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</w:tr>
      <w:tr w:rsidR="0029179F" w:rsidRPr="00B20668" w:rsidTr="006238B2">
        <w:trPr>
          <w:trHeight w:val="1602"/>
        </w:trPr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Розробити пам’ятки: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1) поради батькам для роботи з обдарованими дітьми;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2) поради батькам, які бажають розвивати здібності своїх дітей.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етодична рада</w:t>
            </w:r>
          </w:p>
        </w:tc>
      </w:tr>
      <w:tr w:rsidR="0029179F" w:rsidRPr="00B20668" w:rsidTr="006238B2">
        <w:trPr>
          <w:trHeight w:val="896"/>
        </w:trPr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методичні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рекоменда-ції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педагогів з розвитку у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ді-тей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креативних, інтелектуальних здібностей.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етодична рада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Скласти таблиці порівняльних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до-сягнень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вихованців. Провести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мо-ніторинг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результативності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досяг-нень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творчо обдарованих дітей.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едагогічний колектив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Провести порівняльний моніторинг досягнень дітей з  попередніми роками.</w:t>
            </w:r>
          </w:p>
        </w:tc>
        <w:tc>
          <w:tcPr>
            <w:tcW w:w="1620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щорічно</w:t>
            </w:r>
          </w:p>
        </w:tc>
        <w:tc>
          <w:tcPr>
            <w:tcW w:w="2025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метод.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Знайомити з досвідом роботи педагогів з цієї теми.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метод.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Розглянути на батьківських зборах питання: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- «Психологія обдарованої дитини».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- Школа батьків «Психологія творчості»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Круглий стіл з педагогічним колективом закладу «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Удоскона-лення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форм і методів розвитку творчих здібностей дітей»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Організувати проведення конкурсу «Запали свою зірку».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Провести тренінг для педагогів «Секрети успіху».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психолого-педагогіч-ного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аналізу результатів реалізації проекту «Обдарована дитина».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сихолог,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метод.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Провести презентацію роботи педагогів з метою обміну досвідом: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а)аналіз роботи над проектом;</w:t>
            </w:r>
          </w:p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б)моніторинг якості навчання вихованців.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Методична рада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Публікація кращих методичних розробок у педагогічних виданнях.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</w:tr>
      <w:tr w:rsidR="0029179F" w:rsidRPr="00B20668" w:rsidTr="006238B2">
        <w:tc>
          <w:tcPr>
            <w:tcW w:w="648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0" w:type="dxa"/>
          </w:tcPr>
          <w:p w:rsidR="0029179F" w:rsidRPr="00267AF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Узагальнити напрацьований матеріал з психологічного супроводу процесу роботи з творчо обдарованими учнями (аналітичний звіт).</w:t>
            </w:r>
          </w:p>
        </w:tc>
        <w:tc>
          <w:tcPr>
            <w:tcW w:w="1661" w:type="dxa"/>
            <w:gridSpan w:val="2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2026 р.</w:t>
            </w:r>
          </w:p>
        </w:tc>
        <w:tc>
          <w:tcPr>
            <w:tcW w:w="1984" w:type="dxa"/>
          </w:tcPr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Методична 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79F" w:rsidRPr="00267AF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267AF2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</w:tr>
    </w:tbl>
    <w:p w:rsidR="0011339E" w:rsidRDefault="0011339E" w:rsidP="00291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9179F" w:rsidRPr="004C5DBF" w:rsidRDefault="0029179F" w:rsidP="0029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DBF">
        <w:rPr>
          <w:rFonts w:ascii="Times New Roman" w:hAnsi="Times New Roman" w:cs="Times New Roman"/>
          <w:b/>
          <w:sz w:val="32"/>
          <w:szCs w:val="32"/>
        </w:rPr>
        <w:t>Очікувані результати</w:t>
      </w:r>
      <w:r w:rsidRPr="004C5DBF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9179F" w:rsidRPr="009A6ABD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Pr="009A6ABD">
        <w:rPr>
          <w:rFonts w:ascii="Times New Roman" w:hAnsi="Times New Roman" w:cs="Times New Roman"/>
          <w:sz w:val="28"/>
          <w:szCs w:val="28"/>
        </w:rPr>
        <w:t>адан</w:t>
      </w:r>
      <w:r>
        <w:rPr>
          <w:rFonts w:ascii="Times New Roman" w:hAnsi="Times New Roman" w:cs="Times New Roman"/>
          <w:sz w:val="28"/>
          <w:szCs w:val="28"/>
        </w:rPr>
        <w:t>ня талановитим дітям</w:t>
      </w:r>
      <w:r w:rsidRPr="009A6ABD">
        <w:rPr>
          <w:rFonts w:ascii="Times New Roman" w:hAnsi="Times New Roman" w:cs="Times New Roman"/>
          <w:sz w:val="28"/>
          <w:szCs w:val="28"/>
        </w:rPr>
        <w:t xml:space="preserve"> можливостей д</w:t>
      </w:r>
      <w:r>
        <w:rPr>
          <w:rFonts w:ascii="Times New Roman" w:hAnsi="Times New Roman" w:cs="Times New Roman"/>
          <w:sz w:val="28"/>
          <w:szCs w:val="28"/>
        </w:rPr>
        <w:t>ля розвитку творчих  здібностей</w:t>
      </w:r>
      <w:r w:rsidRPr="009A6ABD">
        <w:rPr>
          <w:rFonts w:ascii="Times New Roman" w:hAnsi="Times New Roman" w:cs="Times New Roman"/>
          <w:sz w:val="28"/>
          <w:szCs w:val="28"/>
        </w:rPr>
        <w:t>;</w:t>
      </w:r>
    </w:p>
    <w:p w:rsidR="0029179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4C5DBF">
        <w:rPr>
          <w:rFonts w:ascii="Times New Roman" w:hAnsi="Times New Roman" w:cs="Times New Roman"/>
          <w:sz w:val="28"/>
          <w:szCs w:val="28"/>
        </w:rPr>
        <w:t>амореалізація особистості у процесі творчої діяльності;</w:t>
      </w:r>
    </w:p>
    <w:p w:rsidR="0029179F" w:rsidRPr="009A6ABD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9A6ABD">
        <w:rPr>
          <w:rFonts w:ascii="Times New Roman" w:hAnsi="Times New Roman" w:cs="Times New Roman"/>
          <w:sz w:val="28"/>
          <w:szCs w:val="28"/>
        </w:rPr>
        <w:t>творення умов для розвитку загальних і творчих здібностей дітей;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4C5DBF">
        <w:rPr>
          <w:rFonts w:ascii="Times New Roman" w:hAnsi="Times New Roman" w:cs="Times New Roman"/>
          <w:sz w:val="28"/>
          <w:szCs w:val="28"/>
        </w:rPr>
        <w:t>озвиток інтересів у певній галузі знань, що часто є джерелом професійних, наукових інтересів;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</w:t>
      </w:r>
      <w:r w:rsidRPr="004C5DBF">
        <w:rPr>
          <w:rFonts w:ascii="Times New Roman" w:hAnsi="Times New Roman" w:cs="Times New Roman"/>
          <w:sz w:val="28"/>
          <w:szCs w:val="28"/>
        </w:rPr>
        <w:t>творення нестандартної системи діяльності з обдарованими дітьми;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</w:t>
      </w:r>
      <w:r w:rsidRPr="004C5DBF">
        <w:rPr>
          <w:rFonts w:ascii="Times New Roman" w:hAnsi="Times New Roman" w:cs="Times New Roman"/>
          <w:sz w:val="28"/>
          <w:szCs w:val="28"/>
        </w:rPr>
        <w:t xml:space="preserve">еалізація </w:t>
      </w:r>
      <w:proofErr w:type="spellStart"/>
      <w:r w:rsidRPr="004C5DBF">
        <w:rPr>
          <w:rFonts w:ascii="Times New Roman" w:hAnsi="Times New Roman" w:cs="Times New Roman"/>
          <w:sz w:val="28"/>
          <w:szCs w:val="28"/>
        </w:rPr>
        <w:t>компетентісно-орієнтованого</w:t>
      </w:r>
      <w:proofErr w:type="spellEnd"/>
      <w:r w:rsidRPr="004C5D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5DBF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4C5DBF">
        <w:rPr>
          <w:rFonts w:ascii="Times New Roman" w:hAnsi="Times New Roman" w:cs="Times New Roman"/>
          <w:sz w:val="28"/>
          <w:szCs w:val="28"/>
        </w:rPr>
        <w:t xml:space="preserve"> орієнтованого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BF">
        <w:rPr>
          <w:rFonts w:ascii="Times New Roman" w:hAnsi="Times New Roman" w:cs="Times New Roman"/>
          <w:sz w:val="28"/>
          <w:szCs w:val="28"/>
        </w:rPr>
        <w:t>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</w:t>
      </w:r>
      <w:r w:rsidRPr="004C5DBF">
        <w:rPr>
          <w:rFonts w:ascii="Times New Roman" w:hAnsi="Times New Roman" w:cs="Times New Roman"/>
          <w:sz w:val="28"/>
          <w:szCs w:val="28"/>
        </w:rPr>
        <w:t>икористання ефективних педагогічних технологій, інтерактивних методів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BF">
        <w:rPr>
          <w:rFonts w:ascii="Times New Roman" w:hAnsi="Times New Roman" w:cs="Times New Roman"/>
          <w:sz w:val="28"/>
          <w:szCs w:val="28"/>
        </w:rPr>
        <w:t xml:space="preserve">   навчання;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</w:t>
      </w:r>
      <w:r w:rsidRPr="004C5DBF">
        <w:rPr>
          <w:rFonts w:ascii="Times New Roman" w:hAnsi="Times New Roman" w:cs="Times New Roman"/>
          <w:sz w:val="28"/>
          <w:szCs w:val="28"/>
        </w:rPr>
        <w:t>ідвищення рівня педагогічної майстерності  педагогів;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</w:t>
      </w:r>
      <w:r w:rsidRPr="004C5DBF">
        <w:rPr>
          <w:rFonts w:ascii="Times New Roman" w:hAnsi="Times New Roman" w:cs="Times New Roman"/>
          <w:sz w:val="28"/>
          <w:szCs w:val="28"/>
        </w:rPr>
        <w:t>ростання результативності участі вихованців у конкурсах та олімпіадах;</w:t>
      </w:r>
    </w:p>
    <w:p w:rsidR="0029179F" w:rsidRPr="004C5DB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</w:t>
      </w:r>
      <w:r w:rsidRPr="004C5DBF">
        <w:rPr>
          <w:rFonts w:ascii="Times New Roman" w:hAnsi="Times New Roman" w:cs="Times New Roman"/>
          <w:sz w:val="28"/>
          <w:szCs w:val="28"/>
        </w:rPr>
        <w:t>ідвищення іміджу навчального закладу;</w:t>
      </w:r>
    </w:p>
    <w:p w:rsidR="0029179F" w:rsidRDefault="0029179F" w:rsidP="0096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</w:t>
      </w:r>
      <w:r w:rsidRPr="004C5DBF">
        <w:rPr>
          <w:rFonts w:ascii="Times New Roman" w:hAnsi="Times New Roman" w:cs="Times New Roman"/>
          <w:sz w:val="28"/>
          <w:szCs w:val="28"/>
        </w:rPr>
        <w:t xml:space="preserve">озвиток життєтворчості учнів </w:t>
      </w:r>
      <w:r>
        <w:rPr>
          <w:rFonts w:ascii="Times New Roman" w:hAnsi="Times New Roman" w:cs="Times New Roman"/>
          <w:sz w:val="28"/>
          <w:szCs w:val="28"/>
        </w:rPr>
        <w:t>та педагогів.</w:t>
      </w:r>
    </w:p>
    <w:p w:rsidR="0029179F" w:rsidRDefault="0029179F" w:rsidP="00291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79F" w:rsidRPr="00D15458" w:rsidRDefault="0029179F" w:rsidP="0029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</w:t>
      </w:r>
      <w:proofErr w:type="spellStart"/>
      <w:r w:rsidRPr="00D15458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15458">
        <w:rPr>
          <w:rFonts w:ascii="Times New Roman" w:hAnsi="Times New Roman" w:cs="Times New Roman"/>
          <w:b/>
          <w:sz w:val="28"/>
          <w:szCs w:val="28"/>
        </w:rPr>
        <w:t xml:space="preserve"> «Інновації нової української школи»</w:t>
      </w:r>
    </w:p>
    <w:p w:rsidR="0029179F" w:rsidRPr="00D15458" w:rsidRDefault="0029179F" w:rsidP="00291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D15458">
        <w:rPr>
          <w:rFonts w:ascii="Times New Roman" w:hAnsi="Times New Roman" w:cs="Times New Roman"/>
          <w:b/>
          <w:sz w:val="28"/>
          <w:szCs w:val="28"/>
        </w:rPr>
        <w:t>:</w:t>
      </w:r>
      <w:r w:rsidRPr="00D15458">
        <w:rPr>
          <w:rFonts w:ascii="Times New Roman" w:hAnsi="Times New Roman" w:cs="Times New Roman"/>
          <w:sz w:val="28"/>
          <w:szCs w:val="28"/>
        </w:rPr>
        <w:t xml:space="preserve"> підвищення рівня майстерності вчителів, спрямування їхньої роботи на реалізацію творчого потенціалу, пошук ефективних шляхів організації освітньої діяльності.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806"/>
        <w:gridCol w:w="1546"/>
        <w:gridCol w:w="2004"/>
      </w:tblGrid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b/>
                <w:sz w:val="28"/>
                <w:szCs w:val="28"/>
              </w:rPr>
              <w:t>Шляхи реалізації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реалізації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Запроваджувати інновації в управлінні школою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Теоретична, науково-методична підтримка педагогів до інноваційної роботи, створення сприятливого психологічного клімату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Створення творчої групи «Інновації у новій українській школі»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Опрацювати науково-методичну літературу з даної проблеми. Здійснити інформаційне забезпечення педагогів із питань запровадження освітніх інновацій (ознайомити педагогічних працівників із науковими процесами, рекомендаціями, іншими матеріалами)</w:t>
            </w:r>
          </w:p>
        </w:tc>
        <w:tc>
          <w:tcPr>
            <w:tcW w:w="0" w:type="auto"/>
          </w:tcPr>
          <w:p w:rsidR="0029179F" w:rsidRPr="00D15458" w:rsidRDefault="00B841F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Вивчати педагогічний досвід учителів школи, України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рекомендації щодо впровадження інновацій у практику роботи школи : 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– рекомендувати педагогам для опрацювання сучасні науково-методичні посібники, монографії, рекомендації конференції;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 – надавати методичну допомогу педагогам в розробці індивідуальної траєкторії професійного і особистого розвитку</w:t>
            </w:r>
          </w:p>
        </w:tc>
        <w:tc>
          <w:tcPr>
            <w:tcW w:w="0" w:type="auto"/>
          </w:tcPr>
          <w:p w:rsidR="0029179F" w:rsidRPr="00D15458" w:rsidRDefault="00B841F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Освоювати нові педагогічні ідеї шляхом залучення педагогів до інноваційної діяльності: 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– засідання педагогічної ради, круглі столи, семінари тощо;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 – творча діяльність педагогів у методичних об’єднаннях; 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– участь у науково-практичних конференціях; 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– узагальнення власного досвіду й досвіду своїх колег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Розміщувати власні розробки уроків та виховних заходів на освітніх платформах;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інноваційних технологій в </w:t>
            </w:r>
            <w:r w:rsidRPr="00D1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освітньому процесі:</w:t>
            </w:r>
          </w:p>
          <w:p w:rsidR="0029179F" w:rsidRPr="00D15458" w:rsidRDefault="0029179F" w:rsidP="006238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Технологія розвитку критичного мислення</w:t>
            </w:r>
          </w:p>
          <w:p w:rsidR="0029179F" w:rsidRPr="00D15458" w:rsidRDefault="0029179F" w:rsidP="006238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Сторітелінг</w:t>
            </w:r>
            <w:proofErr w:type="spellEnd"/>
          </w:p>
          <w:p w:rsidR="0029179F" w:rsidRPr="00D15458" w:rsidRDefault="0029179F" w:rsidP="006238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Технології інтегрованого навчання</w:t>
            </w:r>
          </w:p>
          <w:p w:rsidR="0029179F" w:rsidRPr="00D15458" w:rsidRDefault="0029179F" w:rsidP="006238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Проєктні</w:t>
            </w:r>
            <w:proofErr w:type="spellEnd"/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технології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Брати участь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сертифікації</w:t>
            </w: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педагогічних працівників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9179F" w:rsidRPr="00D15458" w:rsidTr="006238B2"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Моніторинг якості інноваційної діяльності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29179F" w:rsidRPr="00D15458" w:rsidRDefault="0029179F" w:rsidP="0062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58"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</w:tbl>
    <w:p w:rsidR="0029179F" w:rsidRPr="00D15458" w:rsidRDefault="0029179F" w:rsidP="0029179F">
      <w:pPr>
        <w:rPr>
          <w:rFonts w:ascii="Times New Roman" w:hAnsi="Times New Roman" w:cs="Times New Roman"/>
          <w:b/>
          <w:sz w:val="28"/>
          <w:szCs w:val="28"/>
        </w:rPr>
      </w:pPr>
      <w:r w:rsidRPr="00D15458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результати: </w:t>
      </w:r>
    </w:p>
    <w:p w:rsidR="0029179F" w:rsidRPr="00D15458" w:rsidRDefault="0029179F" w:rsidP="002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D15458">
        <w:rPr>
          <w:rFonts w:ascii="Times New Roman" w:hAnsi="Times New Roman" w:cs="Times New Roman"/>
          <w:sz w:val="28"/>
          <w:szCs w:val="28"/>
        </w:rPr>
        <w:t>загальнення основних шляхів, форм, засобів та умов, які забезпечують якісну організацію освітнього процесу;</w:t>
      </w:r>
    </w:p>
    <w:p w:rsidR="0029179F" w:rsidRPr="00D15458" w:rsidRDefault="0029179F" w:rsidP="002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D15458">
        <w:rPr>
          <w:rFonts w:ascii="Times New Roman" w:hAnsi="Times New Roman" w:cs="Times New Roman"/>
          <w:sz w:val="28"/>
          <w:szCs w:val="28"/>
        </w:rPr>
        <w:t xml:space="preserve">ідкритість школи до нововведень в умовах динамічного розвитку освіти: </w:t>
      </w:r>
    </w:p>
    <w:p w:rsidR="0029179F" w:rsidRPr="00D15458" w:rsidRDefault="0029179F" w:rsidP="002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</w:t>
      </w:r>
      <w:r w:rsidRPr="00D15458">
        <w:rPr>
          <w:rFonts w:ascii="Times New Roman" w:hAnsi="Times New Roman" w:cs="Times New Roman"/>
          <w:sz w:val="28"/>
          <w:szCs w:val="28"/>
        </w:rPr>
        <w:t>фективна організація науково</w:t>
      </w:r>
      <w:r w:rsidR="00967A5D">
        <w:rPr>
          <w:rFonts w:ascii="Times New Roman" w:hAnsi="Times New Roman" w:cs="Times New Roman"/>
          <w:sz w:val="28"/>
          <w:szCs w:val="28"/>
        </w:rPr>
        <w:t xml:space="preserve"> </w:t>
      </w:r>
      <w:r w:rsidRPr="00D15458">
        <w:rPr>
          <w:rFonts w:ascii="Times New Roman" w:hAnsi="Times New Roman" w:cs="Times New Roman"/>
          <w:sz w:val="28"/>
          <w:szCs w:val="28"/>
        </w:rPr>
        <w:t xml:space="preserve">– методичних структур колегіального управління (науково – методичні ради, малі педагогічні ради, творчі групи, тощо); </w:t>
      </w:r>
    </w:p>
    <w:p w:rsidR="0029179F" w:rsidRPr="00D15458" w:rsidRDefault="0029179F" w:rsidP="002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D15458">
        <w:rPr>
          <w:rFonts w:ascii="Times New Roman" w:hAnsi="Times New Roman" w:cs="Times New Roman"/>
          <w:sz w:val="28"/>
          <w:szCs w:val="28"/>
        </w:rPr>
        <w:t xml:space="preserve">апровадження інноваційної діяльності в роботі педагогів, адміністрації школи; </w:t>
      </w:r>
    </w:p>
    <w:p w:rsidR="0029179F" w:rsidRDefault="0029179F" w:rsidP="002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D15458">
        <w:rPr>
          <w:rFonts w:ascii="Times New Roman" w:hAnsi="Times New Roman" w:cs="Times New Roman"/>
          <w:sz w:val="28"/>
          <w:szCs w:val="28"/>
        </w:rPr>
        <w:t>творення у педагогічному колективі  власної моделі інноваційного розвитку.</w:t>
      </w:r>
    </w:p>
    <w:p w:rsidR="0029179F" w:rsidRPr="00D15458" w:rsidRDefault="0029179F" w:rsidP="002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79F" w:rsidRPr="00E02BAF" w:rsidRDefault="0029179F" w:rsidP="0029179F">
      <w:pPr>
        <w:pStyle w:val="11"/>
        <w:ind w:left="0" w:right="9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spellStart"/>
      <w:r>
        <w:rPr>
          <w:rFonts w:ascii="Times New Roman" w:hAnsi="Times New Roman" w:cs="Times New Roman"/>
        </w:rPr>
        <w:t>Проєкт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02BAF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 «Фахове мистецтво педагогів</w:t>
      </w:r>
      <w:r w:rsidRPr="00E02BAF">
        <w:rPr>
          <w:rFonts w:ascii="Times New Roman" w:hAnsi="Times New Roman" w:cs="Times New Roman"/>
        </w:rPr>
        <w:t>»</w:t>
      </w:r>
    </w:p>
    <w:p w:rsidR="0029179F" w:rsidRPr="00E02BAF" w:rsidRDefault="0029179F" w:rsidP="0029179F">
      <w:pPr>
        <w:pStyle w:val="a8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79F" w:rsidRPr="00C17766" w:rsidRDefault="0029179F" w:rsidP="0029179F">
      <w:pPr>
        <w:pStyle w:val="a8"/>
        <w:spacing w:line="247" w:lineRule="auto"/>
        <w:ind w:right="-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2BAF">
        <w:rPr>
          <w:rFonts w:ascii="Times New Roman" w:hAnsi="Times New Roman" w:cs="Times New Roman"/>
          <w:b/>
          <w:sz w:val="28"/>
          <w:szCs w:val="28"/>
        </w:rPr>
        <w:t>Мета:</w:t>
      </w:r>
      <w:r w:rsidRPr="00E02B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розвивати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професійну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02BAF">
        <w:rPr>
          <w:rFonts w:ascii="Times New Roman" w:hAnsi="Times New Roman" w:cs="Times New Roman"/>
          <w:sz w:val="28"/>
          <w:szCs w:val="28"/>
          <w:lang w:val="ru-RU"/>
        </w:rPr>
        <w:t>творчість</w:t>
      </w:r>
      <w:proofErr w:type="spellEnd"/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в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процесі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освітньої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діяльності;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E02BAF">
        <w:rPr>
          <w:rFonts w:ascii="Times New Roman" w:hAnsi="Times New Roman" w:cs="Times New Roman"/>
          <w:sz w:val="28"/>
          <w:szCs w:val="28"/>
        </w:rPr>
        <w:t>абезпечити умови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для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методичного</w:t>
      </w:r>
      <w:r w:rsidRPr="00E0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забезпечення освітнього</w:t>
      </w:r>
      <w:r w:rsidRPr="00E02B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процесу.</w:t>
      </w:r>
    </w:p>
    <w:p w:rsidR="0029179F" w:rsidRPr="00E02BAF" w:rsidRDefault="0029179F" w:rsidP="0029179F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BAF">
        <w:rPr>
          <w:rFonts w:ascii="Times New Roman" w:hAnsi="Times New Roman" w:cs="Times New Roman"/>
          <w:b/>
          <w:sz w:val="28"/>
          <w:szCs w:val="28"/>
        </w:rPr>
        <w:t>Пріоритетні</w:t>
      </w:r>
      <w:r w:rsidRPr="00E02BA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b/>
          <w:sz w:val="28"/>
          <w:szCs w:val="28"/>
        </w:rPr>
        <w:t>напрями</w:t>
      </w:r>
      <w:r w:rsidRPr="00E02B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b/>
          <w:sz w:val="28"/>
          <w:szCs w:val="28"/>
        </w:rPr>
        <w:t>розвитку</w:t>
      </w:r>
      <w:r w:rsidRPr="00E02BA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b/>
          <w:sz w:val="28"/>
          <w:szCs w:val="28"/>
        </w:rPr>
        <w:t>особистості</w:t>
      </w:r>
      <w:r w:rsidRPr="00E02BA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b/>
          <w:sz w:val="28"/>
          <w:szCs w:val="28"/>
        </w:rPr>
        <w:t>педагога:</w:t>
      </w:r>
    </w:p>
    <w:p w:rsidR="0029179F" w:rsidRDefault="0029179F" w:rsidP="0029179F">
      <w:pPr>
        <w:pStyle w:val="a8"/>
        <w:tabs>
          <w:tab w:val="left" w:pos="2486"/>
          <w:tab w:val="left" w:pos="4266"/>
          <w:tab w:val="left" w:pos="5974"/>
          <w:tab w:val="left" w:pos="7341"/>
          <w:tab w:val="left" w:pos="8675"/>
        </w:tabs>
        <w:spacing w:line="24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C5DBF">
        <w:rPr>
          <w:rFonts w:ascii="Times New Roman" w:hAnsi="Times New Roman" w:cs="Times New Roman"/>
          <w:sz w:val="28"/>
          <w:szCs w:val="28"/>
        </w:rPr>
        <w:t xml:space="preserve">- атестація педагогічних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 w:rsidRPr="004C5DBF">
        <w:rPr>
          <w:rFonts w:ascii="Times New Roman" w:hAnsi="Times New Roman" w:cs="Times New Roman"/>
          <w:sz w:val="28"/>
          <w:szCs w:val="28"/>
        </w:rPr>
        <w:t>:</w:t>
      </w:r>
      <w:r w:rsidRPr="004C5DB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система заходів, спрямована на всебічне комплексне оцінювання   педагогічної діяльності;</w:t>
      </w:r>
    </w:p>
    <w:p w:rsidR="0029179F" w:rsidRPr="00C17766" w:rsidRDefault="0029179F" w:rsidP="0029179F">
      <w:pPr>
        <w:pStyle w:val="a8"/>
        <w:tabs>
          <w:tab w:val="left" w:pos="2486"/>
          <w:tab w:val="left" w:pos="4266"/>
          <w:tab w:val="left" w:pos="5974"/>
          <w:tab w:val="left" w:pos="7341"/>
          <w:tab w:val="left" w:pos="8675"/>
        </w:tabs>
        <w:spacing w:line="24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D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5DBF">
        <w:rPr>
          <w:rFonts w:ascii="Times New Roman" w:hAnsi="Times New Roman" w:cs="Times New Roman"/>
          <w:sz w:val="28"/>
          <w:szCs w:val="28"/>
        </w:rPr>
        <w:t>сертифікація:</w:t>
      </w:r>
      <w:r w:rsidRPr="004C5DB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зовнішнє оцінювання професійних </w:t>
      </w:r>
      <w:proofErr w:type="spellStart"/>
      <w:r w:rsidRPr="004C5D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компетентностей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4C5D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4C5D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педагогічного</w:t>
      </w:r>
      <w:r w:rsidRPr="004C5D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ru-RU"/>
        </w:rPr>
        <w:t xml:space="preserve">  </w:t>
      </w:r>
      <w:r w:rsidRPr="004C5D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працівника</w:t>
      </w:r>
      <w:r w:rsidRPr="004C5D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29179F" w:rsidRPr="004C5DBF" w:rsidRDefault="0029179F" w:rsidP="0029179F">
      <w:pPr>
        <w:pStyle w:val="a8"/>
        <w:tabs>
          <w:tab w:val="left" w:pos="2495"/>
          <w:tab w:val="left" w:pos="4179"/>
          <w:tab w:val="left" w:pos="6501"/>
          <w:tab w:val="left" w:pos="8328"/>
        </w:tabs>
        <w:spacing w:before="9" w:line="242" w:lineRule="auto"/>
        <w:ind w:right="-1"/>
        <w:jc w:val="both"/>
        <w:rPr>
          <w:rFonts w:ascii="Times New Roman" w:hAnsi="Times New Roman" w:cs="Times New Roman"/>
          <w:spacing w:val="-61"/>
          <w:sz w:val="28"/>
          <w:szCs w:val="28"/>
          <w:lang w:val="ru-RU"/>
        </w:rPr>
      </w:pPr>
      <w:r w:rsidRPr="004C5DB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створення середовища  цілеспрямованого саморозвитку </w:t>
      </w:r>
      <w:r w:rsidRPr="004C5DBF">
        <w:rPr>
          <w:rFonts w:ascii="Times New Roman" w:hAnsi="Times New Roman" w:cs="Times New Roman"/>
          <w:spacing w:val="-1"/>
          <w:sz w:val="28"/>
          <w:szCs w:val="28"/>
        </w:rPr>
        <w:t>творчо-ініціативного</w:t>
      </w:r>
      <w:r w:rsidRPr="004C5DB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C5DBF">
        <w:rPr>
          <w:rFonts w:ascii="Times New Roman" w:hAnsi="Times New Roman" w:cs="Times New Roman"/>
          <w:spacing w:val="-61"/>
          <w:sz w:val="28"/>
          <w:szCs w:val="28"/>
          <w:lang w:val="ru-RU"/>
        </w:rPr>
        <w:t xml:space="preserve">  </w:t>
      </w:r>
      <w:r w:rsidRPr="004C5DBF">
        <w:rPr>
          <w:rFonts w:ascii="Times New Roman" w:hAnsi="Times New Roman" w:cs="Times New Roman"/>
          <w:sz w:val="28"/>
          <w:szCs w:val="28"/>
        </w:rPr>
        <w:t>педагога.</w:t>
      </w:r>
    </w:p>
    <w:p w:rsidR="0029179F" w:rsidRPr="00E02BAF" w:rsidRDefault="0029179F" w:rsidP="0029179F">
      <w:pPr>
        <w:pStyle w:val="a8"/>
        <w:spacing w:before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634"/>
        <w:gridCol w:w="2141"/>
        <w:gridCol w:w="2153"/>
      </w:tblGrid>
      <w:tr w:rsidR="0029179F" w:rsidRPr="00C17766" w:rsidTr="006238B2">
        <w:trPr>
          <w:trHeight w:val="24"/>
        </w:trPr>
        <w:tc>
          <w:tcPr>
            <w:tcW w:w="570" w:type="dxa"/>
          </w:tcPr>
          <w:p w:rsidR="0029179F" w:rsidRPr="00C17766" w:rsidRDefault="0029179F" w:rsidP="006238B2">
            <w:pPr>
              <w:pStyle w:val="TableParagraph"/>
              <w:ind w:left="124" w:right="107" w:firstLin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C1776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Pr="00C1776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з/п</w:t>
            </w:r>
          </w:p>
        </w:tc>
        <w:tc>
          <w:tcPr>
            <w:tcW w:w="4634" w:type="dxa"/>
          </w:tcPr>
          <w:p w:rsidR="0029179F" w:rsidRPr="00C17766" w:rsidRDefault="0029179F" w:rsidP="006238B2">
            <w:pPr>
              <w:pStyle w:val="TableParagraph"/>
              <w:spacing w:before="15"/>
              <w:ind w:left="15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76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Шляхи</w:t>
            </w:r>
            <w:proofErr w:type="spellEnd"/>
            <w:r w:rsidRPr="00C17766">
              <w:rPr>
                <w:rFonts w:ascii="Times New Roman" w:hAnsi="Times New Roman" w:cs="Times New Roman"/>
                <w:b/>
                <w:color w:val="21212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1776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реалізації</w:t>
            </w:r>
            <w:proofErr w:type="spellEnd"/>
            <w:r w:rsidRPr="00C17766">
              <w:rPr>
                <w:rFonts w:ascii="Times New Roman" w:hAnsi="Times New Roman" w:cs="Times New Roman"/>
                <w:b/>
                <w:color w:val="21212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</w:tcPr>
          <w:p w:rsidR="0029179F" w:rsidRPr="00C17766" w:rsidRDefault="0029179F" w:rsidP="006238B2">
            <w:pPr>
              <w:pStyle w:val="TableParagraph"/>
              <w:ind w:left="235" w:right="202" w:firstLine="1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7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C177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77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2153" w:type="dxa"/>
          </w:tcPr>
          <w:p w:rsidR="0029179F" w:rsidRPr="00C17766" w:rsidRDefault="0029179F" w:rsidP="006238B2">
            <w:pPr>
              <w:pStyle w:val="TableParagraph"/>
              <w:spacing w:line="271" w:lineRule="exact"/>
              <w:ind w:left="0" w:right="3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766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E02BAF" w:rsidRDefault="0029179F" w:rsidP="006238B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9F" w:rsidRPr="00E02BAF" w:rsidRDefault="0029179F" w:rsidP="006238B2">
            <w:pPr>
              <w:pStyle w:val="TableParagraph"/>
              <w:spacing w:before="1" w:line="271" w:lineRule="exact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2F2F2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</w:t>
            </w: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компетентнісно-орієнтованих</w:t>
            </w:r>
            <w:proofErr w:type="spellEnd"/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методик, технологій навчання та оцінювання результатів навчання.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інформаційно-освітнього </w:t>
            </w: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середовища, яке враховує пізнавальні особливості учнів та їхні здібності, їх інтереси й освітні потреби.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інформаційно-комунікаційних технологій навчання.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педколектив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поліпшення психолого-педагогічної, інформаційної, методичної та практ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ичної підготовки педагогів</w:t>
            </w: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Стимулювання педагогів до особистого і професійного зростання.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якості забезпечення освітнього процесу педагогічними кадрами, готових до роботи в НУШ.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активної постійно діючої системи безперервної освіти педагогів, оптимальних умов для реалізації інноваційних проектів та співробітництва між учителями-фахівцями, втілення педагогіки партнерства.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системи методичних заходів щодо розвитку професійної компетентності, інтелектуально-кадрового потенціалу вчителів, поширення та впровадження інноваційного досвіду роботи.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E02BAF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4" w:type="dxa"/>
          </w:tcPr>
          <w:p w:rsidR="0029179F" w:rsidRPr="00E02BAF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інтелектуально-кадрового потенціалу як важливого ресурсу інноваційного розвитку та ефективної діяльності навчального закладу.</w:t>
            </w:r>
          </w:p>
        </w:tc>
        <w:tc>
          <w:tcPr>
            <w:tcW w:w="2141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18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153" w:type="dxa"/>
          </w:tcPr>
          <w:p w:rsidR="0029179F" w:rsidRPr="00E02BAF" w:rsidRDefault="0029179F" w:rsidP="006238B2">
            <w:pPr>
              <w:pStyle w:val="TableParagraph"/>
              <w:spacing w:line="271" w:lineRule="exact"/>
              <w:ind w:left="0"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A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BF4F7E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34" w:type="dxa"/>
          </w:tcPr>
          <w:p w:rsidR="0029179F" w:rsidRPr="0016473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 методичного середовища (</w:t>
            </w:r>
            <w:r w:rsidRPr="00164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у творчих групах, методичних діалогах, тренінгах…)</w:t>
            </w:r>
          </w:p>
        </w:tc>
        <w:tc>
          <w:tcPr>
            <w:tcW w:w="2141" w:type="dxa"/>
          </w:tcPr>
          <w:p w:rsidR="0029179F" w:rsidRPr="00BF4F7E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2153" w:type="dxa"/>
          </w:tcPr>
          <w:p w:rsidR="0029179F" w:rsidRPr="005824FE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МО, керівники творчих груп</w:t>
            </w:r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BF4F7E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634" w:type="dxa"/>
          </w:tcPr>
          <w:p w:rsidR="0029179F" w:rsidRPr="0016473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сть до інноваційної діяльності (</w:t>
            </w:r>
            <w:r w:rsidRPr="00164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упровадження  новітніх освітніх продуктивних технологій  навчання  та виховання)</w:t>
            </w:r>
          </w:p>
        </w:tc>
        <w:tc>
          <w:tcPr>
            <w:tcW w:w="2141" w:type="dxa"/>
          </w:tcPr>
          <w:p w:rsidR="0029179F" w:rsidRPr="0016473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2153" w:type="dxa"/>
          </w:tcPr>
          <w:p w:rsidR="0029179F" w:rsidRPr="0016473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BF4F7E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634" w:type="dxa"/>
          </w:tcPr>
          <w:p w:rsidR="0029179F" w:rsidRPr="00BF4F7E" w:rsidRDefault="0029179F" w:rsidP="006238B2">
            <w:pPr>
              <w:numPr>
                <w:ilvl w:val="0"/>
                <w:numId w:val="19"/>
              </w:numPr>
              <w:shd w:val="clear" w:color="auto" w:fill="FFFFFF"/>
              <w:spacing w:before="30"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Конструювання</w:t>
            </w:r>
            <w:proofErr w:type="spellEnd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власного</w:t>
            </w:r>
            <w:proofErr w:type="spellEnd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педагогічного</w:t>
            </w:r>
            <w:proofErr w:type="spellEnd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досвіду</w:t>
            </w:r>
            <w:proofErr w:type="spellEnd"/>
            <w:r w:rsidRPr="00BF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64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 сайти, </w:t>
            </w:r>
            <w:proofErr w:type="spellStart"/>
            <w:r w:rsidRPr="00164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блоги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публікації</w:t>
            </w:r>
            <w:r w:rsidRPr="00164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141" w:type="dxa"/>
          </w:tcPr>
          <w:p w:rsidR="0029179F" w:rsidRPr="0016473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2153" w:type="dxa"/>
          </w:tcPr>
          <w:p w:rsidR="0029179F" w:rsidRPr="0016473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29179F" w:rsidRPr="00E02BAF" w:rsidTr="006238B2">
        <w:trPr>
          <w:trHeight w:val="27"/>
        </w:trPr>
        <w:tc>
          <w:tcPr>
            <w:tcW w:w="570" w:type="dxa"/>
          </w:tcPr>
          <w:p w:rsidR="0029179F" w:rsidRPr="00BF4F7E" w:rsidRDefault="0029179F" w:rsidP="006238B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634" w:type="dxa"/>
          </w:tcPr>
          <w:p w:rsidR="0029179F" w:rsidRPr="0016473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Стимулювання</w:t>
            </w:r>
            <w:proofErr w:type="spellEnd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професійного</w:t>
            </w:r>
            <w:proofErr w:type="spellEnd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24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педагогів</w:t>
            </w:r>
            <w:proofErr w:type="spellEnd"/>
            <w:r w:rsidRPr="00164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 заохочення, преміювання)</w:t>
            </w:r>
          </w:p>
        </w:tc>
        <w:tc>
          <w:tcPr>
            <w:tcW w:w="2141" w:type="dxa"/>
          </w:tcPr>
          <w:p w:rsidR="0029179F" w:rsidRPr="00164732" w:rsidRDefault="0029179F" w:rsidP="00623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2153" w:type="dxa"/>
          </w:tcPr>
          <w:p w:rsidR="0029179F" w:rsidRPr="00164732" w:rsidRDefault="0029179F" w:rsidP="00623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29179F" w:rsidRPr="0057752C" w:rsidRDefault="0029179F" w:rsidP="0029179F">
      <w:pPr>
        <w:pStyle w:val="21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02BAF">
        <w:rPr>
          <w:rFonts w:ascii="Times New Roman" w:hAnsi="Times New Roman" w:cs="Times New Roman"/>
          <w:sz w:val="28"/>
          <w:szCs w:val="28"/>
        </w:rPr>
        <w:lastRenderedPageBreak/>
        <w:t>Очікувані</w:t>
      </w:r>
      <w:r w:rsidRPr="00E02BA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результати:</w:t>
      </w:r>
    </w:p>
    <w:p w:rsidR="0029179F" w:rsidRPr="00E02BAF" w:rsidRDefault="0029179F" w:rsidP="0029179F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E02BAF">
        <w:rPr>
          <w:rFonts w:ascii="Times New Roman" w:hAnsi="Times New Roman" w:cs="Times New Roman"/>
          <w:sz w:val="28"/>
          <w:szCs w:val="28"/>
        </w:rPr>
        <w:t>ідвищення</w:t>
      </w:r>
      <w:r w:rsidRPr="00E02B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педагогічної</w:t>
      </w:r>
      <w:r w:rsidRPr="00E02B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майстерності,</w:t>
      </w:r>
      <w:r w:rsidRPr="00E02B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удосконалення</w:t>
      </w:r>
      <w:r w:rsidRPr="00E02B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знань</w:t>
      </w:r>
      <w:r w:rsidRPr="00E02B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та</w:t>
      </w:r>
      <w:r w:rsidRPr="00E02BA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узагальнення</w:t>
      </w:r>
      <w:r w:rsidRPr="00E02B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педагогічного</w:t>
      </w:r>
      <w:r w:rsidRPr="00E02B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досвіду</w:t>
      </w:r>
      <w:r w:rsidRPr="00E02B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шляхом</w:t>
      </w:r>
      <w:r w:rsidRPr="00E02B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цілеспрямованої</w:t>
      </w:r>
      <w:r w:rsidRPr="00E02B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самоосвітньої</w:t>
      </w:r>
      <w:r w:rsidRPr="00E02B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роботи.</w:t>
      </w:r>
    </w:p>
    <w:p w:rsidR="0029179F" w:rsidRPr="00E02BAF" w:rsidRDefault="0029179F" w:rsidP="0029179F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E02BAF">
        <w:rPr>
          <w:rFonts w:ascii="Times New Roman" w:hAnsi="Times New Roman" w:cs="Times New Roman"/>
          <w:sz w:val="28"/>
          <w:szCs w:val="28"/>
        </w:rPr>
        <w:t>іст</w:t>
      </w:r>
      <w:r w:rsidRPr="00E02B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>педагогічної</w:t>
      </w:r>
      <w:r w:rsidRPr="00E02B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2BAF">
        <w:rPr>
          <w:rFonts w:ascii="Times New Roman" w:hAnsi="Times New Roman" w:cs="Times New Roman"/>
          <w:sz w:val="28"/>
          <w:szCs w:val="28"/>
        </w:rPr>
        <w:t xml:space="preserve"> творчості </w:t>
      </w:r>
      <w:r w:rsidRPr="00E02B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учителів.</w:t>
      </w:r>
    </w:p>
    <w:p w:rsidR="0029179F" w:rsidRDefault="0029179F" w:rsidP="0029179F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E02BAF">
        <w:rPr>
          <w:rFonts w:ascii="Times New Roman" w:hAnsi="Times New Roman" w:cs="Times New Roman"/>
          <w:sz w:val="28"/>
          <w:szCs w:val="28"/>
        </w:rPr>
        <w:t>ідвищення</w:t>
      </w:r>
      <w:r w:rsidRPr="00E02BAF">
        <w:rPr>
          <w:rFonts w:ascii="Times New Roman" w:hAnsi="Times New Roman" w:cs="Times New Roman"/>
          <w:spacing w:val="-5"/>
          <w:sz w:val="28"/>
          <w:szCs w:val="28"/>
        </w:rPr>
        <w:t xml:space="preserve"> фахового </w:t>
      </w:r>
      <w:r w:rsidRPr="00E02BAF">
        <w:rPr>
          <w:rFonts w:ascii="Times New Roman" w:hAnsi="Times New Roman" w:cs="Times New Roman"/>
          <w:sz w:val="28"/>
          <w:szCs w:val="28"/>
        </w:rPr>
        <w:t>рівня.</w:t>
      </w:r>
    </w:p>
    <w:p w:rsidR="0029179F" w:rsidRDefault="0029179F" w:rsidP="00B841FF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4.Безперервне професійне зростання.</w:t>
      </w:r>
    </w:p>
    <w:p w:rsidR="00B841FF" w:rsidRPr="00B841FF" w:rsidRDefault="00B841FF" w:rsidP="00B841FF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62AA" w:rsidRDefault="0029179F" w:rsidP="00B841FF">
      <w:pPr>
        <w:spacing w:before="165" w:after="0" w:line="317" w:lineRule="exact"/>
        <w:ind w:left="840" w:right="9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1FF">
        <w:rPr>
          <w:rFonts w:ascii="Times New Roman" w:eastAsia="Calibri" w:hAnsi="Times New Roman" w:cs="Times New Roman"/>
          <w:b/>
          <w:sz w:val="28"/>
          <w:szCs w:val="28"/>
        </w:rPr>
        <w:t xml:space="preserve">3.3. </w:t>
      </w:r>
      <w:proofErr w:type="spellStart"/>
      <w:r w:rsidR="00B262AA" w:rsidRPr="00B841FF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="00B262AA" w:rsidRPr="00B841FF">
        <w:rPr>
          <w:rFonts w:ascii="Times New Roman" w:eastAsia="Calibri" w:hAnsi="Times New Roman" w:cs="Times New Roman"/>
          <w:b/>
          <w:sz w:val="28"/>
          <w:szCs w:val="28"/>
        </w:rPr>
        <w:t xml:space="preserve"> «СУЧАСНЕ ОСВІТНЄ СЕРЕДОВИЩЕ.</w:t>
      </w:r>
      <w:r w:rsidR="00B262AA" w:rsidRPr="00B262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B262AA" w:rsidRPr="00B841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41FF" w:rsidRPr="00B841F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841F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262AA" w:rsidRPr="00B262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="00B262AA" w:rsidRPr="00B841FF">
        <w:rPr>
          <w:rFonts w:ascii="Times New Roman" w:eastAsia="Calibri" w:hAnsi="Times New Roman" w:cs="Times New Roman"/>
          <w:b/>
          <w:sz w:val="28"/>
          <w:szCs w:val="28"/>
        </w:rPr>
        <w:t xml:space="preserve">ТЕМ - ОСВІТА </w:t>
      </w:r>
      <w:r w:rsidR="00B262AA" w:rsidRPr="00B262A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262AA" w:rsidRPr="00B841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62AA" w:rsidRPr="00B262AA">
        <w:rPr>
          <w:rFonts w:ascii="Times New Roman" w:eastAsia="Calibri" w:hAnsi="Times New Roman" w:cs="Times New Roman"/>
          <w:b/>
          <w:sz w:val="28"/>
          <w:szCs w:val="28"/>
        </w:rPr>
        <w:t>навчальному закладі</w:t>
      </w:r>
      <w:r w:rsidR="00B262AA" w:rsidRPr="00B841F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41FF" w:rsidRPr="00B841FF" w:rsidRDefault="00B841FF" w:rsidP="00B841FF">
      <w:pPr>
        <w:spacing w:before="165" w:after="0" w:line="317" w:lineRule="exact"/>
        <w:ind w:left="840" w:right="9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8DE" w:rsidRDefault="00B262AA" w:rsidP="0029179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1FF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B841FF">
        <w:rPr>
          <w:rFonts w:ascii="Times New Roman" w:eastAsia="Calibri" w:hAnsi="Times New Roman" w:cs="Times New Roman"/>
          <w:sz w:val="28"/>
          <w:szCs w:val="28"/>
        </w:rPr>
        <w:t xml:space="preserve"> комплексно формувати ключові фахові і соціально особистісні компетентності молоді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визначають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конкурентну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спроможність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ринку</w:t>
      </w:r>
      <w:r w:rsidR="001258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58DE">
        <w:rPr>
          <w:rFonts w:ascii="Times New Roman" w:eastAsia="Calibri" w:hAnsi="Times New Roman" w:cs="Times New Roman"/>
          <w:sz w:val="28"/>
          <w:szCs w:val="28"/>
          <w:lang w:val="ru-RU"/>
        </w:rPr>
        <w:t>праці</w:t>
      </w:r>
      <w:proofErr w:type="spellEnd"/>
      <w:r w:rsidR="001258DE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B262AA" w:rsidRPr="00B262AA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готовність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задач (проблем);</w:t>
      </w:r>
    </w:p>
    <w:p w:rsidR="00B262AA" w:rsidRPr="00B262AA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уміння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побачити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проблему та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відрізнити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проблемі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якомога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більше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можливих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сторін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зв'язків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258DE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уміння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сформулювати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дослідницьке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запитання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шляхи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вирішення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258DE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гнучкість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уміння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зрозуміти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нову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точку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зору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стійкість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відстоюванні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своєї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позиції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262AA" w:rsidRPr="00B262AA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оригінальність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відхід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шаблону;</w:t>
      </w:r>
    </w:p>
    <w:p w:rsidR="00B262AA" w:rsidRPr="00B262AA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здатність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перегруповування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ідей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зв'язків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абстрагування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аналізу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конкретизації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синтезу;</w:t>
      </w:r>
    </w:p>
    <w:p w:rsidR="00B262AA" w:rsidRPr="00B262AA" w:rsidRDefault="00B262AA" w:rsidP="00A42EC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відчуття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гармонії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ідеї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B262AA" w:rsidRPr="00B262AA" w:rsidRDefault="00B262AA" w:rsidP="0029179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розвиток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мислення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творчості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когнітивної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гнучкості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співпраці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здійснення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іннов</w:t>
      </w:r>
      <w:r w:rsidR="0029179F">
        <w:rPr>
          <w:rFonts w:ascii="Times New Roman" w:eastAsia="Calibri" w:hAnsi="Times New Roman" w:cs="Times New Roman"/>
          <w:sz w:val="28"/>
          <w:szCs w:val="28"/>
          <w:lang w:val="ru-RU"/>
        </w:rPr>
        <w:t>аційної</w:t>
      </w:r>
      <w:proofErr w:type="spellEnd"/>
      <w:r w:rsidR="002917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179F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="002917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9179F">
        <w:rPr>
          <w:rFonts w:ascii="Times New Roman" w:eastAsia="Calibri" w:hAnsi="Times New Roman" w:cs="Times New Roman"/>
          <w:sz w:val="28"/>
          <w:szCs w:val="28"/>
          <w:lang w:val="ru-RU"/>
        </w:rPr>
        <w:t>інше</w:t>
      </w:r>
      <w:proofErr w:type="spellEnd"/>
      <w:r w:rsidR="0029179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41FF" w:rsidRDefault="00B841FF" w:rsidP="001258DE">
      <w:pPr>
        <w:spacing w:after="160" w:line="259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62AA" w:rsidRPr="001258DE" w:rsidRDefault="00B262AA" w:rsidP="001258DE">
      <w:pPr>
        <w:spacing w:after="160" w:line="259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Перспективи</w:t>
      </w:r>
      <w:proofErr w:type="spellEnd"/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впровадження</w:t>
      </w:r>
      <w:proofErr w:type="spellEnd"/>
    </w:p>
    <w:p w:rsidR="00B262AA" w:rsidRPr="00B262AA" w:rsidRDefault="001258DE" w:rsidP="00B262AA">
      <w:pPr>
        <w:spacing w:after="160" w:line="259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Courier New" w:hAnsi="Courier New" w:cs="Courier New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818A53" wp14:editId="62A4816B">
                <wp:simplePos x="0" y="0"/>
                <wp:positionH relativeFrom="column">
                  <wp:posOffset>4328992</wp:posOffset>
                </wp:positionH>
                <wp:positionV relativeFrom="paragraph">
                  <wp:posOffset>108639</wp:posOffset>
                </wp:positionV>
                <wp:extent cx="2067059" cy="2800985"/>
                <wp:effectExtent l="0" t="0" r="28575" b="18415"/>
                <wp:wrapNone/>
                <wp:docPr id="5" name="Прямокутник: округлені ку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059" cy="280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1B9" w:rsidRPr="00B262AA" w:rsidRDefault="00DD71B9" w:rsidP="00B262AA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62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Результати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Повна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інтеграція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Синтез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знань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Робота 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проектами</w:t>
                            </w:r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Дослідницький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підхід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навчанні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Високий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рівень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мислення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Відкритий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підхід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  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навчання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Досвідченість</w:t>
                            </w:r>
                            <w:proofErr w:type="spellEnd"/>
                          </w:p>
                          <w:p w:rsidR="00DD71B9" w:rsidRPr="00B262AA" w:rsidRDefault="00DD71B9" w:rsidP="00B262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кутник: округлені кути 2" o:spid="_x0000_s1026" style="position:absolute;left:0;text-align:left;margin-left:340.85pt;margin-top:8.55pt;width:162.75pt;height:22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">
                <v:textbox>
                  <w:txbxContent>
                    <w:p w:rsidR="00DD71B9" w:rsidRPr="00B262AA" w:rsidRDefault="00DD71B9" w:rsidP="00B262AA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262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Результати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Повна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інтеграція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Синтез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знань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Робота 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проектами</w:t>
                      </w:r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Дослідницький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підхід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навчанні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Високий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рівень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мислення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Відкритий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підхід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  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навчання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Досвідченість</w:t>
                      </w:r>
                      <w:proofErr w:type="spellEnd"/>
                    </w:p>
                    <w:p w:rsidR="00DD71B9" w:rsidRPr="00B262AA" w:rsidRDefault="00DD71B9" w:rsidP="00B262A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62AA">
        <w:rPr>
          <w:rFonts w:ascii="Courier New" w:hAnsi="Courier New" w:cs="Courier New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96800A" wp14:editId="55BAB368">
                <wp:simplePos x="0" y="0"/>
                <wp:positionH relativeFrom="column">
                  <wp:posOffset>2268220</wp:posOffset>
                </wp:positionH>
                <wp:positionV relativeFrom="paragraph">
                  <wp:posOffset>108585</wp:posOffset>
                </wp:positionV>
                <wp:extent cx="1957070" cy="2755900"/>
                <wp:effectExtent l="0" t="0" r="24130" b="25400"/>
                <wp:wrapNone/>
                <wp:docPr id="6" name="Прямокутник: округлені ку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275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1B9" w:rsidRPr="00B262AA" w:rsidRDefault="00DD71B9" w:rsidP="00B262AA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62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Перші</w:t>
                            </w:r>
                            <w:proofErr w:type="spellEnd"/>
                            <w:r w:rsidRPr="00B262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кроки</w:t>
                            </w:r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Часткова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інтеграція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Застосування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знань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Розв'язування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завдань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Навчання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моделюванням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Частково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предписаний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підхід</w:t>
                            </w:r>
                            <w:proofErr w:type="spellEnd"/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Середній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рівень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мислення</w:t>
                            </w:r>
                            <w:proofErr w:type="spellEnd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D71B9" w:rsidRPr="00C96E35" w:rsidRDefault="00DD71B9" w:rsidP="00B262AA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C96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Компетентність</w:t>
                            </w:r>
                            <w:proofErr w:type="spellEnd"/>
                          </w:p>
                          <w:p w:rsidR="00DD71B9" w:rsidRDefault="00DD71B9" w:rsidP="00B26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кутник: округлені кути 1" o:spid="_x0000_s1027" style="position:absolute;left:0;text-align:left;margin-left:178.6pt;margin-top:8.55pt;width:154.1pt;height:2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">
                <v:textbox>
                  <w:txbxContent>
                    <w:p w:rsidR="00DD71B9" w:rsidRPr="00B262AA" w:rsidRDefault="00DD71B9" w:rsidP="00B262AA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262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Перші</w:t>
                      </w:r>
                      <w:proofErr w:type="spellEnd"/>
                      <w:r w:rsidRPr="00B262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кроки</w:t>
                      </w:r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Часткова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інтеграція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Застосування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знань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Розв'язування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завдань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Навчання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моделюванням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Частково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предписаний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підхід</w:t>
                      </w:r>
                      <w:proofErr w:type="spellEnd"/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Середній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рівень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мислення</w:t>
                      </w:r>
                      <w:proofErr w:type="spellEnd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71B9" w:rsidRPr="00C96E35" w:rsidRDefault="00DD71B9" w:rsidP="00B262AA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C96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Компетентність</w:t>
                      </w:r>
                      <w:proofErr w:type="spellEnd"/>
                    </w:p>
                    <w:p w:rsidR="00DD71B9" w:rsidRDefault="00DD71B9" w:rsidP="00B262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62AA">
        <w:rPr>
          <w:rFonts w:ascii="Courier New" w:hAnsi="Courier New" w:cs="Courier New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185946" wp14:editId="7525B602">
                <wp:simplePos x="0" y="0"/>
                <wp:positionH relativeFrom="column">
                  <wp:posOffset>-49826</wp:posOffset>
                </wp:positionH>
                <wp:positionV relativeFrom="paragraph">
                  <wp:posOffset>108639</wp:posOffset>
                </wp:positionV>
                <wp:extent cx="2041301" cy="2756079"/>
                <wp:effectExtent l="0" t="0" r="16510" b="25400"/>
                <wp:wrapNone/>
                <wp:docPr id="4" name="Прямокутник: округлені ку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301" cy="27560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кутник: округлені кути 3" o:spid="_x0000_s1026" style="position:absolute;margin-left:-3.9pt;margin-top:8.55pt;width:160.75pt;height:2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"/>
            </w:pict>
          </mc:Fallback>
        </mc:AlternateContent>
      </w:r>
    </w:p>
    <w:p w:rsidR="00B262AA" w:rsidRPr="00B262AA" w:rsidRDefault="00B262AA" w:rsidP="00B262A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lang w:val="uk-UA"/>
        </w:rPr>
        <w:t xml:space="preserve">                    </w:t>
      </w:r>
      <w:proofErr w:type="spellStart"/>
      <w:r w:rsidRPr="00B262AA">
        <w:rPr>
          <w:rFonts w:ascii="Times New Roman" w:hAnsi="Times New Roman" w:cs="Times New Roman"/>
          <w:b/>
          <w:sz w:val="28"/>
          <w:szCs w:val="28"/>
        </w:rPr>
        <w:t>Реалії</w:t>
      </w:r>
      <w:proofErr w:type="spellEnd"/>
      <w:r w:rsidRPr="00B26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 w:rsidRPr="00B262A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 w:rsidRPr="00B262A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262A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Лекційна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система </w:t>
      </w:r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262A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262A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прописаний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AA" w:rsidRPr="00B262AA" w:rsidRDefault="00B262AA" w:rsidP="00B262AA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B262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62A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B262AA" w:rsidRDefault="001258DE" w:rsidP="001258DE">
      <w:pPr>
        <w:pStyle w:val="aa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1258DE" w:rsidRPr="001258DE" w:rsidRDefault="001258DE" w:rsidP="001258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системі загальної середньої освіти виокремлюються 3 етапи реалізації напряму 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STEM</w:t>
      </w:r>
      <w:r w:rsidRPr="001258DE">
        <w:rPr>
          <w:rFonts w:ascii="Times New Roman" w:eastAsia="Calibri" w:hAnsi="Times New Roman" w:cs="Times New Roman"/>
          <w:sz w:val="28"/>
          <w:szCs w:val="28"/>
        </w:rPr>
        <w:t xml:space="preserve"> через певну інтеграцію традиційних навчальних предметів і курсів математики, фізики, хімії, біології, географії, астрономії, технології на кожному з етапів навчання. </w:t>
      </w:r>
    </w:p>
    <w:p w:rsidR="001258DE" w:rsidRPr="00B262AA" w:rsidRDefault="001258DE" w:rsidP="001258DE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Початкова школа.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Основне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допитливості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підтримка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інтересу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пошуку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знань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мотивація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самостійних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створення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простих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приладів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конструкцій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Шляхом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екскурсів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днів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творчості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винахідництва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проектного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здійснюватися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навичок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закладення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обізнаності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STEАM-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галузями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професіями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інтересу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подальшого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опанування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курсів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STEM. </w:t>
      </w:r>
    </w:p>
    <w:p w:rsidR="001258DE" w:rsidRPr="00B262AA" w:rsidRDefault="001258DE" w:rsidP="001258DE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Базова</w:t>
      </w:r>
      <w:proofErr w:type="spellEnd"/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школа.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Основне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викликати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дитини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стійку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цікавість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природничо-математичних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дати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сукупність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практично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важливих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знань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необхідних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подальшого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техносфері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глибокого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розуміння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екології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природи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цілому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Залучення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дослідництва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винахідництва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інтегрованих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уроків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тематичних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тижнів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практик,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міждисциплінарних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проектів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участь у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STEM в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освіті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STEM-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освіта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шляхи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r w:rsidRPr="00B262AA">
        <w:rPr>
          <w:rFonts w:ascii="Times New Roman" w:eastAsia="Calibri" w:hAnsi="Times New Roman" w:cs="Times New Roman"/>
          <w:sz w:val="28"/>
          <w:szCs w:val="28"/>
        </w:rPr>
        <w:t xml:space="preserve">освітній 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процес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гуртках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конкурсах, фестивалях,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збільшити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відсоток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стане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талановитим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ученим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дослідником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Збільшується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поінформованість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STEM-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предметів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професій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258DE" w:rsidRPr="001258DE" w:rsidRDefault="001258DE" w:rsidP="001258DE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Старша</w:t>
      </w:r>
      <w:proofErr w:type="spellEnd"/>
      <w:r w:rsidRPr="001258D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школа.</w:t>
      </w:r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Основне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сприяння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свідомому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вибору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подальшої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STEM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профілю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поглиблена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підготовка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груп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предметів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STEM (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профільне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освоєння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наукової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методології</w:t>
      </w:r>
      <w:proofErr w:type="spellEnd"/>
      <w:r w:rsidRPr="00B262A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9997" w:type="dxa"/>
        <w:jc w:val="center"/>
        <w:tblLook w:val="04A0" w:firstRow="1" w:lastRow="0" w:firstColumn="1" w:lastColumn="0" w:noHBand="0" w:noVBand="1"/>
      </w:tblPr>
      <w:tblGrid>
        <w:gridCol w:w="668"/>
        <w:gridCol w:w="3972"/>
        <w:gridCol w:w="2051"/>
        <w:gridCol w:w="1142"/>
        <w:gridCol w:w="2105"/>
        <w:gridCol w:w="59"/>
      </w:tblGrid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CA51DB" w:rsidP="005D1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CA51DB" w:rsidP="005D1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Шляхи реалізації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1258DE" w:rsidRPr="00B262AA" w:rsidTr="001258DE">
        <w:trPr>
          <w:trHeight w:val="182"/>
          <w:jc w:val="center"/>
        </w:trPr>
        <w:tc>
          <w:tcPr>
            <w:tcW w:w="9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1.Наукова робота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Опрацювати нормативну базу по запровадженню </w:t>
            </w:r>
            <w:r w:rsidRPr="00B262A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B262A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ТЕМ - освіти в школі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Збірник нормативно-правової бази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та аналіз наукових та науково-практичних педагогічних  джерел (курси,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, тренінги, майстер класи, он-лайн платформи) із питань моделювання та впровадження системи STEM-освіти з метою побудови спільного для всіх учасників кластеру знань.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  <w:p w:rsidR="001258DE" w:rsidRPr="00B262AA" w:rsidRDefault="001258DE" w:rsidP="005D13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творчої групи 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>„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  <w:lang w:val="en-US"/>
              </w:rPr>
              <w:t>STEM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 xml:space="preserve"> - освіта в закладі ”</w:t>
            </w:r>
          </w:p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Спільний кластер знань, що сприятиме концептуальному входженню учасників у дослідно-експериментальну роботу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засідань творчої групи вчителів щодо технології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впровадження СТЕМ  - освіти в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виховному процесі  закладу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ЗДНВР, керівник творчої групи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Методичні рекомендації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Розробка власної інноваційної моделі СТЕМ – освіти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 творчої групи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Модель СТЕМ - освіти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Підведення підсумків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закладу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Матеріали круглого столу</w:t>
            </w:r>
          </w:p>
        </w:tc>
      </w:tr>
      <w:tr w:rsidR="001258DE" w:rsidRPr="00B262AA" w:rsidTr="001258DE">
        <w:trPr>
          <w:trHeight w:val="182"/>
          <w:jc w:val="center"/>
        </w:trPr>
        <w:tc>
          <w:tcPr>
            <w:tcW w:w="9997" w:type="dxa"/>
            <w:gridSpan w:val="6"/>
            <w:tcBorders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Моніторингові дослідження 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Діагностика мотиваційної і технологічної готовності педагогічних працівників до дослідно-експериментальної роботи.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закладу, психолог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Аналітична довідка за результатами опитування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ставлення учнів 10-х класів до вивчення предметів та вибору професій STEM.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закладу, психолог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Аналітична довідка за результатами опитування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Оцінка стану викладання природничо-математичних дисциплін та рівня навчальних досягнень у закладі.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Аналітичні довідки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ставлення батьків до СТЕМ – інновацій та світу СТЕМ – професій з метою виявлення мотиваційної готовності дорослих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єктів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виховного процесу до впровадження СТЕМ – освіти в закладі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Внесення змін до змісту роботи з батьками за підсумками анкетування</w:t>
            </w:r>
          </w:p>
        </w:tc>
      </w:tr>
      <w:tr w:rsidR="001258DE" w:rsidRPr="00B262AA" w:rsidTr="001258DE">
        <w:trPr>
          <w:trHeight w:val="478"/>
          <w:jc w:val="center"/>
        </w:trPr>
        <w:tc>
          <w:tcPr>
            <w:tcW w:w="9997" w:type="dxa"/>
            <w:gridSpan w:val="6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Матеріально-технічне забезпечення впровадження СТЕМ - 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матеріально-технічної бази закладу </w:t>
            </w:r>
          </w:p>
        </w:tc>
        <w:tc>
          <w:tcPr>
            <w:tcW w:w="2051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розвитку кабінетів і закладів в цілому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62A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ru-RU"/>
              </w:rPr>
              <w:t xml:space="preserve">Модернізувати в школі локальну мережу </w:t>
            </w:r>
            <w:r w:rsidRPr="00B262A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</w:p>
        </w:tc>
        <w:tc>
          <w:tcPr>
            <w:tcW w:w="2051" w:type="dxa"/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ru-RU"/>
              </w:rPr>
              <w:t xml:space="preserve">локальну мережу </w:t>
            </w:r>
            <w:r w:rsidRPr="00B262A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ru-RU"/>
              </w:rPr>
              <w:t>Забезпечити доступ до високошвидкісного Інтернету</w:t>
            </w:r>
          </w:p>
        </w:tc>
        <w:tc>
          <w:tcPr>
            <w:tcW w:w="2051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ru-RU"/>
              </w:rPr>
              <w:t>високошвидкісний Інтернет</w:t>
            </w:r>
          </w:p>
        </w:tc>
      </w:tr>
      <w:tr w:rsidR="001258DE" w:rsidRPr="00B262AA" w:rsidTr="001258DE">
        <w:trPr>
          <w:trHeight w:val="182"/>
          <w:jc w:val="center"/>
        </w:trPr>
        <w:tc>
          <w:tcPr>
            <w:tcW w:w="9997" w:type="dxa"/>
            <w:gridSpan w:val="6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Кадрове забезпечення впровадження 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відповідальних за впровадження СТЕМ- освіти у закладі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відповідальних 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складу творчих груп учителів-дослідників  для участі в організації та проведенні дослідно-експериментальної роботи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Творчі групи вчителів-дослідників </w:t>
            </w:r>
          </w:p>
        </w:tc>
      </w:tr>
      <w:tr w:rsidR="001258DE" w:rsidRPr="00B262AA" w:rsidTr="001258DE">
        <w:trPr>
          <w:trHeight w:val="182"/>
          <w:jc w:val="center"/>
        </w:trPr>
        <w:tc>
          <w:tcPr>
            <w:tcW w:w="9997" w:type="dxa"/>
            <w:gridSpan w:val="6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Науково-методичне забезпечення впровадження СТЕМ 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курсів СТЕМ освітнього спрямування у варіативну частину навчального плану закладу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план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 для вчителів початкової 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школи «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Мейкерство</w:t>
            </w:r>
            <w:proofErr w:type="spellEnd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напрямок впровадження STEM-освіти» 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Керівник МО 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початкових класів 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Prometeus</w:t>
            </w:r>
            <w:proofErr w:type="spellEnd"/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Методичні 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рекомендації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</w:t>
            </w:r>
            <w:proofErr w:type="spellEnd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«Інтегрований СТЕМ – тиждень як ресурс формування цілісності сприйняття світу»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творчої групи 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>„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  <w:lang w:val="en-US"/>
              </w:rPr>
              <w:t>STEM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 xml:space="preserve"> – освіта в закладі ”,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«На Урок»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</w:t>
            </w:r>
            <w:proofErr w:type="spellEnd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СТЕМ-освіта</w:t>
            </w:r>
            <w:proofErr w:type="spellEnd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ЗЗСО: реалії, перспективи та шляхи ефективного розвитку»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творчої групи 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>„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  <w:lang w:val="en-US"/>
              </w:rPr>
              <w:t>STEM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 xml:space="preserve"> – освіта в школі ”,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Навчання та ознайомлення з матеріалами 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школи»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творчої групи 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>„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  <w:lang w:val="en-US"/>
              </w:rPr>
              <w:t>STEM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 xml:space="preserve"> – освіта в школі,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Український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«Якість освіти»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</w:t>
            </w:r>
          </w:p>
        </w:tc>
      </w:tr>
      <w:tr w:rsidR="001258DE" w:rsidRPr="00B262AA" w:rsidTr="00A203AB">
        <w:trPr>
          <w:gridAfter w:val="1"/>
          <w:wAfter w:w="59" w:type="dxa"/>
          <w:trHeight w:val="976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впровадження СТЕМ – освіти в предмети 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природничо</w:t>
            </w:r>
            <w:proofErr w:type="spellEnd"/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математичного спрямування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МО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математичного циклу</w:t>
            </w:r>
            <w:r w:rsidRPr="00B262AA">
              <w:rPr>
                <w:rFonts w:ascii="Times New Roman" w:eastAsia="Calibri" w:hAnsi="Times New Roman" w:cs="Times New Roman"/>
                <w:bCs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Якість_освіти (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ютюб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канал)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</w:t>
            </w:r>
          </w:p>
        </w:tc>
      </w:tr>
      <w:tr w:rsidR="001258DE" w:rsidRPr="00B262AA" w:rsidTr="00A203AB">
        <w:trPr>
          <w:gridAfter w:val="1"/>
          <w:wAfter w:w="59" w:type="dxa"/>
          <w:trHeight w:val="18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методичних заходів у закладі для різних категорій педагогів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заходів </w:t>
            </w:r>
          </w:p>
        </w:tc>
      </w:tr>
      <w:tr w:rsidR="001258DE" w:rsidRPr="00B262AA" w:rsidTr="00A203AB">
        <w:trPr>
          <w:gridAfter w:val="1"/>
          <w:wAfter w:w="59" w:type="dxa"/>
          <w:trHeight w:val="694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972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угод про співпрацю з ВНЗ, ПТНЗ, ВАБО</w:t>
            </w:r>
          </w:p>
        </w:tc>
        <w:tc>
          <w:tcPr>
            <w:tcW w:w="2051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Угоди</w:t>
            </w:r>
          </w:p>
        </w:tc>
      </w:tr>
      <w:tr w:rsidR="001258DE" w:rsidRPr="00B262AA" w:rsidTr="001258DE">
        <w:trPr>
          <w:trHeight w:val="360"/>
          <w:jc w:val="center"/>
        </w:trPr>
        <w:tc>
          <w:tcPr>
            <w:tcW w:w="9997" w:type="dxa"/>
            <w:gridSpan w:val="6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Інформаційне забезпечення впровадження </w:t>
            </w:r>
            <w:proofErr w:type="spellStart"/>
            <w:r w:rsidRPr="00B2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</w:tr>
      <w:tr w:rsidR="001258DE" w:rsidRPr="00B262AA" w:rsidTr="00A203AB">
        <w:trPr>
          <w:gridAfter w:val="1"/>
          <w:wAfter w:w="59" w:type="dxa"/>
          <w:trHeight w:val="694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Підготовка документації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Документація </w:t>
            </w:r>
          </w:p>
        </w:tc>
      </w:tr>
      <w:tr w:rsidR="001258DE" w:rsidRPr="00B262AA" w:rsidTr="00A203AB">
        <w:trPr>
          <w:gridAfter w:val="1"/>
          <w:wAfter w:w="59" w:type="dxa"/>
          <w:trHeight w:val="2803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інформаційної кампанії з питань STEM-освіти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Інтерактивний плакат за результатами проведення кампанії, матеріали методичних заходів, протоколи педагогічних рад</w:t>
            </w:r>
          </w:p>
        </w:tc>
      </w:tr>
      <w:tr w:rsidR="001258DE" w:rsidRPr="00B262AA" w:rsidTr="00A203AB">
        <w:trPr>
          <w:gridAfter w:val="1"/>
          <w:wAfter w:w="59" w:type="dxa"/>
          <w:trHeight w:val="1479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Розробка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веб-ресурсів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учасників дослідно-експериментальної роботи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інформатики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Веб-ресурс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дослідно-експериметальної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роботи та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веб-сторінки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закладу</w:t>
            </w:r>
          </w:p>
        </w:tc>
      </w:tr>
      <w:tr w:rsidR="001258DE" w:rsidRPr="00B262AA" w:rsidTr="00A203AB">
        <w:trPr>
          <w:gridAfter w:val="1"/>
          <w:wAfter w:w="59" w:type="dxa"/>
          <w:trHeight w:val="852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tabs>
                <w:tab w:val="left" w:pos="12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матеріалів у педагогічній та місцевій пресі з питань STEM-освіти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 освітнього процесу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Публікації у ЗМІ</w:t>
            </w:r>
          </w:p>
        </w:tc>
      </w:tr>
      <w:tr w:rsidR="001258DE" w:rsidRPr="00B262AA" w:rsidTr="001258DE">
        <w:trPr>
          <w:trHeight w:val="360"/>
          <w:jc w:val="center"/>
        </w:trPr>
        <w:tc>
          <w:tcPr>
            <w:tcW w:w="9997" w:type="dxa"/>
            <w:gridSpan w:val="6"/>
            <w:tcBorders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Організаційна робота</w:t>
            </w:r>
          </w:p>
        </w:tc>
      </w:tr>
      <w:tr w:rsidR="001258DE" w:rsidRPr="00B262AA" w:rsidTr="00A203AB">
        <w:trPr>
          <w:gridAfter w:val="1"/>
          <w:wAfter w:w="59" w:type="dxa"/>
          <w:trHeight w:val="694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Участь в Міжнародній виставці «Сучасні заклади освіти»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Підсумки виставки</w:t>
            </w:r>
          </w:p>
        </w:tc>
      </w:tr>
      <w:tr w:rsidR="001258DE" w:rsidRPr="00B262AA" w:rsidTr="00A203AB">
        <w:trPr>
          <w:gridAfter w:val="1"/>
          <w:wAfter w:w="59" w:type="dxa"/>
          <w:trHeight w:val="1055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між закладами територіальної громади на кращий медіа-проект «Школа майбутнього. Школа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Керівник закладу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Підсумки конкурсу</w:t>
            </w:r>
          </w:p>
        </w:tc>
      </w:tr>
      <w:tr w:rsidR="001258DE" w:rsidRPr="00B262AA" w:rsidTr="00A203AB">
        <w:trPr>
          <w:gridAfter w:val="1"/>
          <w:wAfter w:w="59" w:type="dxa"/>
          <w:trHeight w:val="1154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кращий учнівський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STEM-освітнього спрямування серед учнів (2-11 класів)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125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Підсумки конкурсу</w:t>
            </w:r>
          </w:p>
        </w:tc>
      </w:tr>
      <w:tr w:rsidR="001258DE" w:rsidRPr="00B262AA" w:rsidTr="00A203AB">
        <w:trPr>
          <w:gridAfter w:val="1"/>
          <w:wAfter w:w="59" w:type="dxa"/>
          <w:trHeight w:val="694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Урочисті заходи до Дня науки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Calibri" w:eastAsia="Calibri" w:hAnsi="Calibri" w:cs="Times New Roman"/>
                <w:lang w:val="ru-RU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Інформаційна платформа заходів</w:t>
            </w:r>
          </w:p>
        </w:tc>
      </w:tr>
      <w:tr w:rsidR="001258DE" w:rsidRPr="00B262AA" w:rsidTr="00A203AB">
        <w:trPr>
          <w:gridAfter w:val="1"/>
          <w:wAfter w:w="59" w:type="dxa"/>
          <w:trHeight w:val="1401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Участь учнів у Міжнародних конкурсах «Кенгуру», «Бобер», природничій грі «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Геліантус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», ІТ – конкурсі, «Колосок» природничо-математичного циклу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Учителі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Сертифікати</w:t>
            </w:r>
          </w:p>
        </w:tc>
      </w:tr>
      <w:tr w:rsidR="001258DE" w:rsidRPr="00B262AA" w:rsidTr="00A203AB">
        <w:trPr>
          <w:gridAfter w:val="1"/>
          <w:wAfter w:w="59" w:type="dxa"/>
          <w:trHeight w:val="1070"/>
          <w:jc w:val="center"/>
        </w:trPr>
        <w:tc>
          <w:tcPr>
            <w:tcW w:w="668" w:type="dxa"/>
            <w:vAlign w:val="center"/>
          </w:tcPr>
          <w:p w:rsidR="001258DE" w:rsidRPr="00B262AA" w:rsidRDefault="001258DE" w:rsidP="005D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Тиждень </w:t>
            </w:r>
            <w:r w:rsidRPr="00B262A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предметів </w:t>
            </w:r>
            <w:r w:rsidRPr="00B262A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природничо-математичного циклу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МО </w:t>
            </w:r>
            <w:proofErr w:type="spellStart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математичного циклу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2021-2026р</w:t>
            </w:r>
          </w:p>
        </w:tc>
        <w:tc>
          <w:tcPr>
            <w:tcW w:w="2105" w:type="dxa"/>
            <w:vAlign w:val="center"/>
          </w:tcPr>
          <w:p w:rsidR="001258DE" w:rsidRPr="00B262AA" w:rsidRDefault="001258DE" w:rsidP="005D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2AA">
              <w:rPr>
                <w:rFonts w:ascii="Times New Roman" w:eastAsia="Calibri" w:hAnsi="Times New Roman" w:cs="Times New Roman"/>
                <w:sz w:val="24"/>
                <w:szCs w:val="24"/>
              </w:rPr>
              <w:t>Сайт закладу</w:t>
            </w:r>
          </w:p>
        </w:tc>
      </w:tr>
    </w:tbl>
    <w:p w:rsidR="00CA51DB" w:rsidRDefault="00CA51DB" w:rsidP="000447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E30D3" w:rsidRDefault="001E30D3" w:rsidP="001E30D3">
      <w:pPr>
        <w:pStyle w:val="a3"/>
        <w:numPr>
          <w:ilvl w:val="1"/>
          <w:numId w:val="29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Освітній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кадрове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55654A" w:rsidRDefault="0055654A" w:rsidP="005565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Мета: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соціальних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гарантій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високого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статусу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громаді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905"/>
        <w:gridCol w:w="1607"/>
        <w:gridCol w:w="2844"/>
      </w:tblGrid>
      <w:tr w:rsidR="004C6D54" w:rsidTr="005243E2">
        <w:tc>
          <w:tcPr>
            <w:tcW w:w="0" w:type="auto"/>
          </w:tcPr>
          <w:p w:rsidR="00472135" w:rsidRPr="004C6D54" w:rsidRDefault="00472135" w:rsidP="004C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72135" w:rsidRPr="004C6D54" w:rsidRDefault="00472135" w:rsidP="004C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54">
              <w:rPr>
                <w:rFonts w:ascii="Times New Roman" w:hAnsi="Times New Roman" w:cs="Times New Roman"/>
                <w:b/>
                <w:sz w:val="28"/>
                <w:szCs w:val="28"/>
              </w:rPr>
              <w:t>Шляхи реалізації</w:t>
            </w:r>
          </w:p>
        </w:tc>
        <w:tc>
          <w:tcPr>
            <w:tcW w:w="0" w:type="auto"/>
          </w:tcPr>
          <w:p w:rsidR="00472135" w:rsidRPr="004C6D54" w:rsidRDefault="00472135" w:rsidP="004C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54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472135" w:rsidRPr="004C6D54" w:rsidRDefault="00472135" w:rsidP="004C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54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0" w:type="auto"/>
          </w:tcPr>
          <w:p w:rsidR="00472135" w:rsidRPr="004C6D54" w:rsidRDefault="00472135" w:rsidP="004C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54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4C6D54" w:rsidTr="005243E2"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комфортних умов для творчої діяльності педагогів</w:t>
            </w:r>
          </w:p>
        </w:tc>
        <w:tc>
          <w:tcPr>
            <w:tcW w:w="0" w:type="auto"/>
          </w:tcPr>
          <w:p w:rsidR="00472135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4C6D54" w:rsidTr="005243E2"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Підвищення професійної кваліфікації</w:t>
            </w:r>
          </w:p>
        </w:tc>
        <w:tc>
          <w:tcPr>
            <w:tcW w:w="0" w:type="auto"/>
          </w:tcPr>
          <w:p w:rsidR="00472135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</w:tr>
      <w:tr w:rsidR="004C6D54" w:rsidTr="005243E2"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тематичних педагогічних рад</w:t>
            </w:r>
          </w:p>
        </w:tc>
        <w:tc>
          <w:tcPr>
            <w:tcW w:w="0" w:type="auto"/>
          </w:tcPr>
          <w:p w:rsidR="00472135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графіком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4C6D54" w:rsidTr="005243E2"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0" w:type="auto"/>
          </w:tcPr>
          <w:p w:rsidR="00472135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Учасники освітнього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процесу</w:t>
            </w:r>
          </w:p>
        </w:tc>
      </w:tr>
      <w:tr w:rsidR="004C6D54" w:rsidTr="005243E2"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Інноваційні форми проведення заходів</w:t>
            </w:r>
            <w:r w:rsidR="004C6D54">
              <w:rPr>
                <w:rFonts w:ascii="Times New Roman" w:hAnsi="Times New Roman" w:cs="Times New Roman"/>
                <w:sz w:val="28"/>
                <w:szCs w:val="28"/>
              </w:rPr>
              <w:t xml:space="preserve"> (засідання МО, творчих груп, батьківських зборів, педагогічних рад, педагогічних читань т.п.)</w:t>
            </w:r>
          </w:p>
        </w:tc>
        <w:tc>
          <w:tcPr>
            <w:tcW w:w="0" w:type="auto"/>
          </w:tcPr>
          <w:p w:rsidR="00472135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МО, класні керівники, адміністрація</w:t>
            </w:r>
          </w:p>
        </w:tc>
      </w:tr>
      <w:tr w:rsidR="004C6D54" w:rsidTr="005243E2">
        <w:tc>
          <w:tcPr>
            <w:tcW w:w="0" w:type="auto"/>
          </w:tcPr>
          <w:p w:rsidR="00472135" w:rsidRDefault="00472135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Заохочення за досягнення у роботі</w:t>
            </w:r>
          </w:p>
        </w:tc>
        <w:tc>
          <w:tcPr>
            <w:tcW w:w="0" w:type="auto"/>
          </w:tcPr>
          <w:p w:rsidR="00472135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72135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4C6D54" w:rsidTr="005243E2">
        <w:tc>
          <w:tcPr>
            <w:tcW w:w="0" w:type="auto"/>
          </w:tcPr>
          <w:p w:rsidR="004C6D54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6D54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освітніх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проєктах</w:t>
            </w:r>
            <w:proofErr w:type="spellEnd"/>
          </w:p>
        </w:tc>
        <w:tc>
          <w:tcPr>
            <w:tcW w:w="0" w:type="auto"/>
          </w:tcPr>
          <w:p w:rsidR="004C6D54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C6D54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 закладу</w:t>
            </w:r>
          </w:p>
        </w:tc>
      </w:tr>
      <w:tr w:rsidR="004C6D54" w:rsidTr="005243E2">
        <w:tc>
          <w:tcPr>
            <w:tcW w:w="0" w:type="auto"/>
          </w:tcPr>
          <w:p w:rsidR="004C6D54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C6D54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Взаємовідвідування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заходів та уроків</w:t>
            </w:r>
          </w:p>
        </w:tc>
        <w:tc>
          <w:tcPr>
            <w:tcW w:w="0" w:type="auto"/>
          </w:tcPr>
          <w:p w:rsidR="004C6D54" w:rsidRDefault="004C6D54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4C6D54" w:rsidRDefault="004C6D54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 закладу</w:t>
            </w:r>
          </w:p>
        </w:tc>
      </w:tr>
      <w:tr w:rsidR="00C57958" w:rsidTr="005243E2">
        <w:tc>
          <w:tcPr>
            <w:tcW w:w="0" w:type="auto"/>
          </w:tcPr>
          <w:p w:rsidR="00C57958" w:rsidRDefault="00C57958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57958" w:rsidRDefault="00C57958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Дотримання норм з охорони праці, безпеки життєдіяльності, пожежної безпеки</w:t>
            </w:r>
          </w:p>
        </w:tc>
        <w:tc>
          <w:tcPr>
            <w:tcW w:w="0" w:type="auto"/>
          </w:tcPr>
          <w:p w:rsidR="00C57958" w:rsidRDefault="002C2A7A" w:rsidP="004C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C57958" w:rsidRDefault="002C2A7A" w:rsidP="0052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</w:tbl>
    <w:p w:rsidR="00472135" w:rsidRDefault="00472135" w:rsidP="005565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5654A" w:rsidRPr="0055654A" w:rsidRDefault="0055654A" w:rsidP="0055654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55654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Очікувальні</w:t>
      </w:r>
      <w:proofErr w:type="spellEnd"/>
      <w:r w:rsidRPr="0055654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55654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:rsidR="0055654A" w:rsidRDefault="0055654A" w:rsidP="0055654A">
      <w:pPr>
        <w:pStyle w:val="a3"/>
        <w:numPr>
          <w:ilvl w:val="0"/>
          <w:numId w:val="30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рівня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5654A" w:rsidRDefault="0055654A" w:rsidP="0055654A">
      <w:pPr>
        <w:pStyle w:val="a3"/>
        <w:numPr>
          <w:ilvl w:val="0"/>
          <w:numId w:val="30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моральне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матеріальне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стимулювання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педагогів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5654A" w:rsidRDefault="0055654A" w:rsidP="0055654A">
      <w:pPr>
        <w:pStyle w:val="a3"/>
        <w:numPr>
          <w:ilvl w:val="0"/>
          <w:numId w:val="30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статусу педагога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суспільстві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5565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5654A" w:rsidRDefault="0055654A" w:rsidP="0055654A">
      <w:pPr>
        <w:pStyle w:val="a3"/>
        <w:numPr>
          <w:ilvl w:val="0"/>
          <w:numId w:val="30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престижу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професії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C2A7A" w:rsidRPr="0055654A" w:rsidRDefault="002C2A7A" w:rsidP="00B841FF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6B97" w:rsidRPr="0012008C" w:rsidRDefault="0012008C" w:rsidP="001E30D3">
      <w:pPr>
        <w:pStyle w:val="a3"/>
        <w:numPr>
          <w:ilvl w:val="1"/>
          <w:numId w:val="2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«Якісна освіта»</w:t>
      </w:r>
    </w:p>
    <w:p w:rsidR="0012008C" w:rsidRDefault="0012008C" w:rsidP="001E3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0D3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продовження роботи з упровадження особистісно-орієнтованої моделі освіти, заснованої на ідеології </w:t>
      </w:r>
      <w:proofErr w:type="spellStart"/>
      <w:r w:rsidR="001E30D3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>ноцентризму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орієнтація здобувачів освіти на їх досвід та інтереси; </w:t>
      </w:r>
      <w:r w:rsidR="0055654A">
        <w:rPr>
          <w:rFonts w:ascii="Times New Roman" w:hAnsi="Times New Roman" w:cs="Times New Roman"/>
          <w:sz w:val="28"/>
          <w:szCs w:val="28"/>
        </w:rPr>
        <w:t xml:space="preserve">виховання академічної доброчесності; </w:t>
      </w:r>
      <w:r>
        <w:rPr>
          <w:rFonts w:ascii="Times New Roman" w:hAnsi="Times New Roman" w:cs="Times New Roman"/>
          <w:sz w:val="28"/>
          <w:szCs w:val="28"/>
        </w:rPr>
        <w:t>виховання незалежної особистості; реалізація ідеї неперервної освіти впродовж життя; забезпечення морально-психологічного комфорту дитини; урахування індивідуальних та вікових особливостей здобувачів освіти.</w:t>
      </w:r>
    </w:p>
    <w:p w:rsidR="0011339E" w:rsidRDefault="0011339E" w:rsidP="001E3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495"/>
        <w:gridCol w:w="1918"/>
        <w:gridCol w:w="2943"/>
      </w:tblGrid>
      <w:tr w:rsidR="00C57958" w:rsidRPr="00C57958" w:rsidTr="007C5195">
        <w:tc>
          <w:tcPr>
            <w:tcW w:w="0" w:type="auto"/>
          </w:tcPr>
          <w:p w:rsidR="007C5195" w:rsidRPr="00C57958" w:rsidRDefault="007C5195" w:rsidP="00C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9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C5195" w:rsidRPr="00C57958" w:rsidRDefault="007C5195" w:rsidP="00C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958">
              <w:rPr>
                <w:rFonts w:ascii="Times New Roman" w:hAnsi="Times New Roman" w:cs="Times New Roman"/>
                <w:b/>
                <w:sz w:val="28"/>
                <w:szCs w:val="28"/>
              </w:rPr>
              <w:t>Шляхи реалізації</w:t>
            </w:r>
          </w:p>
        </w:tc>
        <w:tc>
          <w:tcPr>
            <w:tcW w:w="0" w:type="auto"/>
          </w:tcPr>
          <w:p w:rsidR="007C5195" w:rsidRPr="00C57958" w:rsidRDefault="007C5195" w:rsidP="00C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95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7C5195" w:rsidRPr="00C57958" w:rsidRDefault="007C5195" w:rsidP="00C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95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0" w:type="auto"/>
          </w:tcPr>
          <w:p w:rsidR="007C5195" w:rsidRPr="00C57958" w:rsidRDefault="007C5195" w:rsidP="00C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95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C57958" w:rsidTr="007C5195">
        <w:tc>
          <w:tcPr>
            <w:tcW w:w="0" w:type="auto"/>
          </w:tcPr>
          <w:p w:rsidR="007C5195" w:rsidRDefault="004C6D54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5195" w:rsidRDefault="004C6D54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Впровадження нових технологій, методів та форм навчання</w:t>
            </w:r>
          </w:p>
        </w:tc>
        <w:tc>
          <w:tcPr>
            <w:tcW w:w="0" w:type="auto"/>
          </w:tcPr>
          <w:p w:rsidR="007C5195" w:rsidRDefault="004C6D54" w:rsidP="00C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</w:p>
          <w:p w:rsidR="00C57958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C57958" w:rsidTr="007C5195">
        <w:tc>
          <w:tcPr>
            <w:tcW w:w="0" w:type="auto"/>
          </w:tcPr>
          <w:p w:rsidR="007C5195" w:rsidRDefault="004C6D54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олімпіадах та конкурсах</w:t>
            </w:r>
          </w:p>
        </w:tc>
        <w:tc>
          <w:tcPr>
            <w:tcW w:w="0" w:type="auto"/>
          </w:tcPr>
          <w:p w:rsidR="007C5195" w:rsidRDefault="00C57958" w:rsidP="00C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 учителі</w:t>
            </w:r>
          </w:p>
        </w:tc>
      </w:tr>
      <w:tr w:rsidR="00C57958" w:rsidTr="007C5195"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0" w:type="auto"/>
          </w:tcPr>
          <w:p w:rsidR="007C5195" w:rsidRDefault="00C57958" w:rsidP="00C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C57958" w:rsidTr="007C5195"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стану викладання предметів</w:t>
            </w:r>
          </w:p>
        </w:tc>
        <w:tc>
          <w:tcPr>
            <w:tcW w:w="0" w:type="auto"/>
          </w:tcPr>
          <w:p w:rsidR="007C5195" w:rsidRDefault="00C57958" w:rsidP="00C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плану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C57958" w:rsidTr="007C5195"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Поширення ІКТ у навчальному процесі</w:t>
            </w:r>
          </w:p>
        </w:tc>
        <w:tc>
          <w:tcPr>
            <w:tcW w:w="0" w:type="auto"/>
          </w:tcPr>
          <w:p w:rsidR="007C5195" w:rsidRDefault="00C57958" w:rsidP="00C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 педагогів</w:t>
            </w:r>
          </w:p>
        </w:tc>
      </w:tr>
      <w:tr w:rsidR="00C57958" w:rsidTr="007C5195"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освітніх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проєктах</w:t>
            </w:r>
            <w:proofErr w:type="spellEnd"/>
          </w:p>
        </w:tc>
        <w:tc>
          <w:tcPr>
            <w:tcW w:w="0" w:type="auto"/>
          </w:tcPr>
          <w:p w:rsidR="007C5195" w:rsidRDefault="00C57958" w:rsidP="00C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0" w:type="auto"/>
          </w:tcPr>
          <w:p w:rsidR="007C5195" w:rsidRDefault="00C57958" w:rsidP="001E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</w:tbl>
    <w:p w:rsidR="007C5195" w:rsidRDefault="007C5195" w:rsidP="001E3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39E" w:rsidRDefault="0011339E" w:rsidP="001E3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A" w:rsidRDefault="0012008C" w:rsidP="001E3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0D3">
        <w:rPr>
          <w:rFonts w:ascii="Times New Roman" w:hAnsi="Times New Roman" w:cs="Times New Roman"/>
          <w:b/>
          <w:sz w:val="28"/>
          <w:szCs w:val="28"/>
        </w:rPr>
        <w:lastRenderedPageBreak/>
        <w:t>Очікувані результати: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4A" w:rsidRDefault="0012008C" w:rsidP="0055654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4A">
        <w:rPr>
          <w:rFonts w:ascii="Times New Roman" w:hAnsi="Times New Roman" w:cs="Times New Roman"/>
          <w:sz w:val="28"/>
          <w:szCs w:val="28"/>
        </w:rPr>
        <w:t xml:space="preserve">випускник закладу має засвоїти на рівні вимог державних освітніх стандартів загальноосвітні програми з усіх предметів; </w:t>
      </w:r>
    </w:p>
    <w:p w:rsidR="0055654A" w:rsidRDefault="0012008C" w:rsidP="0055654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4A">
        <w:rPr>
          <w:rFonts w:ascii="Times New Roman" w:hAnsi="Times New Roman" w:cs="Times New Roman"/>
          <w:sz w:val="28"/>
          <w:szCs w:val="28"/>
        </w:rPr>
        <w:t xml:space="preserve">опанування комп’ютерної грамотності, успішне подальше навчання; </w:t>
      </w:r>
    </w:p>
    <w:p w:rsidR="0055654A" w:rsidRDefault="0012008C" w:rsidP="0055654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4A">
        <w:rPr>
          <w:rFonts w:ascii="Times New Roman" w:hAnsi="Times New Roman" w:cs="Times New Roman"/>
          <w:sz w:val="28"/>
          <w:szCs w:val="28"/>
        </w:rPr>
        <w:t>володіти способами отримання інформації;</w:t>
      </w:r>
      <w:r w:rsidR="0055654A" w:rsidRPr="0055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4A" w:rsidRDefault="0055654A" w:rsidP="0055654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4A">
        <w:rPr>
          <w:rFonts w:ascii="Times New Roman" w:hAnsi="Times New Roman" w:cs="Times New Roman"/>
          <w:sz w:val="28"/>
          <w:szCs w:val="28"/>
        </w:rPr>
        <w:t>бути академічно доброчесним;</w:t>
      </w:r>
      <w:r w:rsidR="0012008C" w:rsidRPr="0055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4A" w:rsidRDefault="0012008C" w:rsidP="0055654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4A">
        <w:rPr>
          <w:rFonts w:ascii="Times New Roman" w:hAnsi="Times New Roman" w:cs="Times New Roman"/>
          <w:sz w:val="28"/>
          <w:szCs w:val="28"/>
        </w:rPr>
        <w:t>мати по</w:t>
      </w:r>
      <w:r w:rsidR="001E30D3" w:rsidRPr="0055654A">
        <w:rPr>
          <w:rFonts w:ascii="Times New Roman" w:hAnsi="Times New Roman" w:cs="Times New Roman"/>
          <w:sz w:val="28"/>
          <w:szCs w:val="28"/>
        </w:rPr>
        <w:t xml:space="preserve">чуття громадянської свідомості та соціальної відповідальності; </w:t>
      </w:r>
    </w:p>
    <w:p w:rsidR="0012008C" w:rsidRPr="0055654A" w:rsidRDefault="001E30D3" w:rsidP="0055654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4A">
        <w:rPr>
          <w:rFonts w:ascii="Times New Roman" w:hAnsi="Times New Roman" w:cs="Times New Roman"/>
          <w:sz w:val="28"/>
          <w:szCs w:val="28"/>
        </w:rPr>
        <w:t>любити та цінувати культуру, звичаї своєї країни та інших народів.</w:t>
      </w:r>
      <w:r w:rsidR="0012008C" w:rsidRPr="0055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97" w:rsidRDefault="00D76B97" w:rsidP="00D76B9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79F" w:rsidRPr="0005472D" w:rsidRDefault="00D76B97" w:rsidP="00D76B9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spellStart"/>
      <w:r w:rsidR="0029179F" w:rsidRPr="0005472D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="0029179F" w:rsidRPr="0005472D">
        <w:rPr>
          <w:rFonts w:ascii="Times New Roman" w:eastAsia="Calibri" w:hAnsi="Times New Roman" w:cs="Times New Roman"/>
          <w:b/>
          <w:sz w:val="28"/>
          <w:szCs w:val="28"/>
        </w:rPr>
        <w:t xml:space="preserve"> “Україна починається з тебе”</w:t>
      </w:r>
    </w:p>
    <w:p w:rsidR="0029179F" w:rsidRPr="0005472D" w:rsidRDefault="0029179F" w:rsidP="00D76B9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</w:t>
      </w:r>
      <w:r w:rsidRPr="0005472D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05472D">
        <w:rPr>
          <w:rFonts w:ascii="Times New Roman" w:eastAsia="Calibri" w:hAnsi="Times New Roman" w:cs="Times New Roman"/>
          <w:sz w:val="28"/>
          <w:szCs w:val="28"/>
        </w:rPr>
        <w:t xml:space="preserve">иховання почуття любові до Батьківщини і свого народу як основи духовного розвитку особистості, шанобливе ставлення до історичних пам’яток. 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3921"/>
        <w:gridCol w:w="2088"/>
        <w:gridCol w:w="2934"/>
      </w:tblGrid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_Hlk69157400"/>
            <w:r w:rsidRPr="00054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</w:t>
            </w:r>
            <w:r w:rsidRPr="00054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2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Шляхи реалізації</w:t>
            </w:r>
          </w:p>
        </w:tc>
        <w:tc>
          <w:tcPr>
            <w:tcW w:w="2088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2934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bookmarkEnd w:id="2"/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Проводити цикл бесід, заходів, спрямованих на формування  в учнівської  молоді поваги до Конституції України, законів Української  держави: </w:t>
            </w: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„Конституція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України – основний  Закон  нашої  держави"; </w:t>
            </w: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„Держава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r w:rsidRPr="0005472D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людина", </w:t>
            </w: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„Громадянином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бути  зобов'язані "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Поновлювати кутки національної  символіки  у класних кімнатах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Продовжити роботу органів учнівського самоврядування в школі. Забезпечити участь УП  у роботі районного та міського учнівських   парламентів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УП, педагог організатор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 метою виховання в учнівської молоді  патріотичних почуттів, усвідомлення свої  національної єдності, </w:t>
            </w: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утвердження національної  гідності проводити виховні години на патріотичну тематику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Заст. З ВР, класні керівники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Проводити зустріч учнівської молоді з воїнами АТО та учасниками нац. - визвольних рухів;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Заст. З ВР, класні керівники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spacing w:after="16"/>
              <w:ind w:left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Провести: </w:t>
            </w:r>
          </w:p>
          <w:p w:rsidR="0029179F" w:rsidRPr="0005472D" w:rsidRDefault="0029179F" w:rsidP="006238B2">
            <w:pPr>
              <w:numPr>
                <w:ilvl w:val="0"/>
                <w:numId w:val="22"/>
              </w:numPr>
              <w:spacing w:after="3" w:line="274" w:lineRule="auto"/>
              <w:ind w:firstLine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екскурсії та подорожі рідним краєм, його визначними місцями; </w:t>
            </w:r>
          </w:p>
          <w:p w:rsidR="0029179F" w:rsidRPr="0005472D" w:rsidRDefault="0029179F" w:rsidP="006238B2">
            <w:pPr>
              <w:numPr>
                <w:ilvl w:val="0"/>
                <w:numId w:val="22"/>
              </w:numPr>
              <w:spacing w:after="17"/>
              <w:ind w:firstLine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екскурсії  у музеї  міста; </w:t>
            </w:r>
          </w:p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зустрічі з поетами та письменниками рідного краю;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spacing w:after="17"/>
              <w:ind w:lef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Відзначати свята національного календаря: </w:t>
            </w:r>
          </w:p>
          <w:p w:rsidR="0029179F" w:rsidRDefault="0029179F" w:rsidP="006238B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до Днів «української писемності»,  «рідної мови»;   «міжнародного дня толерантності»;  «пам'яті жертв голодоморів»;    «збройних сил України»; «пам'яті героїв Крут»;      «Злуки» та пам`яті </w:t>
            </w:r>
          </w:p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Революції Гідності та Свободи».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Заст. З ВР, класні керівники, УП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Відзначати ювілейні дати визначних людей України та світу, проводити про них бесіди, уроки, випускати стіннівки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Заст. З ВР, класні керівники, УП</w:t>
            </w:r>
          </w:p>
        </w:tc>
      </w:tr>
      <w:tr w:rsidR="0029179F" w:rsidRPr="0005472D" w:rsidTr="006238B2">
        <w:trPr>
          <w:trHeight w:val="146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spacing w:after="17"/>
              <w:ind w:lef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Проводити: </w:t>
            </w:r>
          </w:p>
          <w:p w:rsidR="0029179F" w:rsidRPr="0005472D" w:rsidRDefault="0029179F" w:rsidP="006238B2">
            <w:pPr>
              <w:spacing w:after="21"/>
              <w:ind w:lef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-конкурси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малюнків, стіннівок; </w:t>
            </w:r>
          </w:p>
          <w:p w:rsidR="0029179F" w:rsidRPr="0005472D" w:rsidRDefault="0029179F" w:rsidP="006238B2">
            <w:pPr>
              <w:spacing w:after="16"/>
              <w:ind w:lef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-конкурси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тематичних    композицій; </w:t>
            </w:r>
          </w:p>
          <w:p w:rsidR="0029179F" w:rsidRDefault="0029179F" w:rsidP="006238B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-фестивалі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української пісні; </w:t>
            </w:r>
          </w:p>
          <w:p w:rsidR="0029179F" w:rsidRDefault="0029179F" w:rsidP="006238B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-фестиваль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колядок; </w:t>
            </w:r>
          </w:p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-конкурс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гаївок.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Заст. З ВР, класні керівники, УП</w:t>
            </w:r>
          </w:p>
        </w:tc>
      </w:tr>
      <w:tr w:rsidR="0029179F" w:rsidRPr="0005472D" w:rsidTr="006238B2">
        <w:trPr>
          <w:trHeight w:val="1643"/>
        </w:trPr>
        <w:tc>
          <w:tcPr>
            <w:tcW w:w="761" w:type="dxa"/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Взяти участь у районному військово-спортивному  конкурсі «Сокіл», «Джура».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9F" w:rsidRDefault="0029179F" w:rsidP="006238B2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Заст. З ВР , </w:t>
            </w:r>
          </w:p>
          <w:p w:rsidR="0029179F" w:rsidRDefault="0029179F" w:rsidP="006238B2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уч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фізичної культури, </w:t>
            </w:r>
          </w:p>
          <w:p w:rsidR="0029179F" w:rsidRDefault="0029179F" w:rsidP="006238B2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уч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історії та </w:t>
            </w:r>
            <w:proofErr w:type="spellStart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правознавсва</w:t>
            </w:r>
            <w:proofErr w:type="spellEnd"/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</w:p>
          <w:p w:rsidR="0029179F" w:rsidRPr="0005472D" w:rsidRDefault="0029179F" w:rsidP="006238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2D">
              <w:rPr>
                <w:rFonts w:ascii="Times New Roman" w:eastAsia="Arial" w:hAnsi="Times New Roman" w:cs="Times New Roman"/>
                <w:sz w:val="28"/>
                <w:szCs w:val="28"/>
              </w:rPr>
              <w:t>учні 9-11 класів.</w:t>
            </w:r>
          </w:p>
        </w:tc>
      </w:tr>
    </w:tbl>
    <w:p w:rsidR="0029179F" w:rsidRPr="0005472D" w:rsidRDefault="0029179F" w:rsidP="0029179F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179F" w:rsidRPr="0005472D" w:rsidRDefault="0029179F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2D">
        <w:rPr>
          <w:rFonts w:ascii="Times New Roman" w:eastAsia="Calibri" w:hAnsi="Times New Roman" w:cs="Times New Roman"/>
          <w:b/>
          <w:sz w:val="28"/>
          <w:szCs w:val="28"/>
        </w:rPr>
        <w:t xml:space="preserve">Очікувані результати: </w:t>
      </w:r>
    </w:p>
    <w:p w:rsidR="0029179F" w:rsidRPr="0005472D" w:rsidRDefault="0029179F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1.С</w:t>
      </w:r>
      <w:r w:rsidRPr="0005472D">
        <w:rPr>
          <w:rFonts w:ascii="Times New Roman" w:eastAsia="Calibri" w:hAnsi="Times New Roman" w:cs="Times New Roman"/>
          <w:sz w:val="28"/>
          <w:szCs w:val="28"/>
        </w:rPr>
        <w:t xml:space="preserve">формована національна свідомість у школярів, розуміння належності до рідної землі, народу; </w:t>
      </w:r>
    </w:p>
    <w:p w:rsidR="0029179F" w:rsidRPr="0005472D" w:rsidRDefault="0029179F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2.В</w:t>
      </w:r>
      <w:r w:rsidRPr="0005472D">
        <w:rPr>
          <w:rFonts w:ascii="Times New Roman" w:eastAsia="Calibri" w:hAnsi="Times New Roman" w:cs="Times New Roman"/>
          <w:sz w:val="28"/>
          <w:szCs w:val="28"/>
        </w:rPr>
        <w:t xml:space="preserve">изнання дітьми духовної єдності поколінь та спільної культурної спадщини; </w:t>
      </w:r>
    </w:p>
    <w:p w:rsidR="0029179F" w:rsidRPr="0005472D" w:rsidRDefault="0029179F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</w:t>
      </w:r>
      <w:r w:rsidRPr="0005472D">
        <w:rPr>
          <w:rFonts w:ascii="Times New Roman" w:eastAsia="Calibri" w:hAnsi="Times New Roman" w:cs="Times New Roman"/>
          <w:sz w:val="28"/>
          <w:szCs w:val="28"/>
        </w:rPr>
        <w:t xml:space="preserve">очуття патріотизму, відданості в служінні Вітчизні; </w:t>
      </w:r>
    </w:p>
    <w:p w:rsidR="0029179F" w:rsidRPr="0005472D" w:rsidRDefault="0029179F" w:rsidP="0029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4.С</w:t>
      </w:r>
      <w:r w:rsidRPr="0005472D">
        <w:rPr>
          <w:rFonts w:ascii="Times New Roman" w:eastAsia="Calibri" w:hAnsi="Times New Roman" w:cs="Times New Roman"/>
          <w:sz w:val="28"/>
          <w:szCs w:val="28"/>
        </w:rPr>
        <w:t>формована соціально активна особистість на основі таких соціальних умінь як готовність взяти на себе відповідальність, здатність до співпраці в громадянському суспільстві, здатність до самостійного життєвого вибору на основі гуманістичних цінностей.</w:t>
      </w:r>
    </w:p>
    <w:p w:rsidR="000239CA" w:rsidRPr="0029179F" w:rsidRDefault="000239CA" w:rsidP="00D76B9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97" w:rsidRPr="00D76B97" w:rsidRDefault="00D76B97" w:rsidP="00D76B97">
      <w:pPr>
        <w:pStyle w:val="a3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6.</w:t>
      </w:r>
      <w:r w:rsidRPr="00D76B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Проєкт «</w:t>
      </w:r>
      <w:proofErr w:type="spellStart"/>
      <w:r w:rsidRPr="00D76B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Зробимо</w:t>
      </w:r>
      <w:proofErr w:type="spellEnd"/>
      <w:r w:rsidRPr="00D76B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заклад на «</w:t>
      </w:r>
      <w:proofErr w:type="spellStart"/>
      <w:r w:rsidRPr="00D76B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відмінно</w:t>
      </w:r>
      <w:proofErr w:type="spellEnd"/>
      <w:r w:rsidRPr="00D76B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»»</w:t>
      </w:r>
    </w:p>
    <w:p w:rsidR="00D76B97" w:rsidRDefault="00D76B97" w:rsidP="00D76B9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Організатори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29179F">
        <w:rPr>
          <w:rFonts w:ascii="Times New Roman" w:eastAsia="Calibri" w:hAnsi="Times New Roman" w:cs="Times New Roman"/>
          <w:sz w:val="28"/>
          <w:szCs w:val="28"/>
          <w:lang w:val="ru-RU"/>
        </w:rPr>
        <w:t>керівник</w:t>
      </w:r>
      <w:proofErr w:type="spellEnd"/>
      <w:r w:rsidRPr="0029179F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67A5D" w:rsidRPr="00C2435B">
        <w:rPr>
          <w:rFonts w:ascii="Times New Roman" w:eastAsia="Calibri" w:hAnsi="Times New Roman" w:cs="Times New Roman"/>
          <w:sz w:val="28"/>
          <w:szCs w:val="28"/>
          <w:lang w:val="ru-RU"/>
        </w:rPr>
        <w:t>завгосп</w:t>
      </w:r>
      <w:proofErr w:type="spellEnd"/>
      <w:r w:rsidR="00967A5D" w:rsidRPr="00C243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67A5D" w:rsidRPr="00C2435B">
        <w:rPr>
          <w:rFonts w:ascii="Times New Roman" w:eastAsia="Calibri" w:hAnsi="Times New Roman" w:cs="Times New Roman"/>
          <w:sz w:val="28"/>
          <w:szCs w:val="28"/>
          <w:lang w:val="ru-RU"/>
        </w:rPr>
        <w:t>батьківський</w:t>
      </w:r>
      <w:proofErr w:type="spellEnd"/>
      <w:r w:rsidR="00967A5D" w:rsidRPr="00C243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7A5D" w:rsidRPr="00C2435B">
        <w:rPr>
          <w:rFonts w:ascii="Times New Roman" w:eastAsia="Calibri" w:hAnsi="Times New Roman" w:cs="Times New Roman"/>
          <w:sz w:val="28"/>
          <w:szCs w:val="28"/>
          <w:lang w:val="ru-RU"/>
        </w:rPr>
        <w:t>комітет</w:t>
      </w:r>
      <w:proofErr w:type="spellEnd"/>
      <w:r w:rsidR="00967A5D" w:rsidRPr="00C2435B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67A5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2ECB">
        <w:rPr>
          <w:rFonts w:ascii="Times New Roman" w:eastAsia="Calibri" w:hAnsi="Times New Roman" w:cs="Times New Roman"/>
          <w:sz w:val="28"/>
          <w:szCs w:val="28"/>
          <w:lang w:val="ru-RU"/>
        </w:rPr>
        <w:t>колектив</w:t>
      </w:r>
      <w:proofErr w:type="spellEnd"/>
      <w:r w:rsidRPr="00A42EC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</w:t>
      </w:r>
    </w:p>
    <w:p w:rsidR="00D76B97" w:rsidRPr="003D4207" w:rsidRDefault="00D76B97" w:rsidP="00D76B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Мета: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залучати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спонсорів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благодійників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сприяння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покращення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комфортного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закладі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76B97" w:rsidRPr="003D4207" w:rsidRDefault="00D76B97" w:rsidP="00D76B97">
      <w:pPr>
        <w:pStyle w:val="aa"/>
        <w:rPr>
          <w:rFonts w:ascii="Times New Roman" w:hAnsi="Times New Roman" w:cs="Times New Roman"/>
          <w:sz w:val="28"/>
          <w:szCs w:val="28"/>
          <w:lang w:val="uk-UA"/>
        </w:rPr>
        <w:sectPr w:rsidR="00D76B97" w:rsidRPr="003D4207" w:rsidSect="00C8370F">
          <w:headerReference w:type="default" r:id="rId10"/>
          <w:type w:val="continuous"/>
          <w:pgSz w:w="11906" w:h="16838"/>
          <w:pgMar w:top="1134" w:right="567" w:bottom="1134" w:left="1701" w:header="0" w:footer="3" w:gutter="0"/>
          <w:cols w:space="720"/>
          <w:docGrid w:linePitch="299"/>
        </w:sectPr>
      </w:pPr>
    </w:p>
    <w:p w:rsidR="00D76B97" w:rsidRDefault="00D76B97" w:rsidP="00D76B9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Очікувані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D76B97" w:rsidRDefault="00D76B97" w:rsidP="00D76B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D42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Осучаснення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рекреаційних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зон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коридорів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76B97" w:rsidRDefault="00D76B97" w:rsidP="00D76B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2.Реставрація пандусу,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76B97" w:rsidRDefault="00D76B97" w:rsidP="00D76B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3.Створення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зон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пленерних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занять.</w:t>
      </w:r>
    </w:p>
    <w:p w:rsidR="00D76B97" w:rsidRDefault="00D76B97" w:rsidP="00D76B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4.Придбання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розвиваючих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ігор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зон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76B97" w:rsidRPr="003D4207" w:rsidRDefault="00D76B97" w:rsidP="00D76B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5.Створення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буккросингів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39CA" w:rsidRDefault="000239CA" w:rsidP="008336C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6C4" w:rsidRPr="0029179F" w:rsidRDefault="008336C4" w:rsidP="008336C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9CA" w:rsidRDefault="000239CA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97" w:rsidRDefault="00D76B97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97" w:rsidRDefault="00D76B97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A7A" w:rsidRDefault="002C2A7A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A7A" w:rsidRDefault="002C2A7A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A7A" w:rsidRDefault="002C2A7A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A7A" w:rsidRDefault="002C2A7A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1FF" w:rsidRPr="0029179F" w:rsidRDefault="00B841FF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F81" w:rsidRDefault="000239CA" w:rsidP="000239C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</w:t>
      </w:r>
    </w:p>
    <w:p w:rsidR="000239CA" w:rsidRDefault="000239CA" w:rsidP="000239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Оптимізація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мережі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класів</w:t>
      </w:r>
      <w:proofErr w:type="spellEnd"/>
    </w:p>
    <w:p w:rsidR="005D136D" w:rsidRDefault="005D136D" w:rsidP="000239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0141" w:type="dxa"/>
        <w:tblInd w:w="-34" w:type="dxa"/>
        <w:tblLook w:val="04A0" w:firstRow="1" w:lastRow="0" w:firstColumn="1" w:lastColumn="0" w:noHBand="0" w:noVBand="1"/>
      </w:tblPr>
      <w:tblGrid>
        <w:gridCol w:w="1101"/>
        <w:gridCol w:w="951"/>
        <w:gridCol w:w="857"/>
        <w:gridCol w:w="951"/>
        <w:gridCol w:w="857"/>
        <w:gridCol w:w="951"/>
        <w:gridCol w:w="857"/>
        <w:gridCol w:w="951"/>
        <w:gridCol w:w="857"/>
        <w:gridCol w:w="951"/>
        <w:gridCol w:w="857"/>
      </w:tblGrid>
      <w:tr w:rsidR="000C1AAE" w:rsidTr="002C2A7A">
        <w:trPr>
          <w:trHeight w:val="1018"/>
        </w:trPr>
        <w:tc>
          <w:tcPr>
            <w:tcW w:w="0" w:type="auto"/>
          </w:tcPr>
          <w:p w:rsidR="005D136D" w:rsidRDefault="005D136D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Рік</w:t>
            </w:r>
            <w:proofErr w:type="spellEnd"/>
          </w:p>
          <w:p w:rsidR="005D136D" w:rsidRDefault="005D136D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gridSpan w:val="2"/>
          </w:tcPr>
          <w:p w:rsidR="000C1AAE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2021-</w:t>
            </w:r>
          </w:p>
          <w:p w:rsidR="005D136D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2022</w:t>
            </w:r>
            <w:r w:rsid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н.р</w:t>
            </w:r>
            <w:proofErr w:type="spellEnd"/>
          </w:p>
        </w:tc>
        <w:tc>
          <w:tcPr>
            <w:tcW w:w="1808" w:type="dxa"/>
            <w:gridSpan w:val="2"/>
          </w:tcPr>
          <w:p w:rsidR="000C1AAE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2022-</w:t>
            </w:r>
          </w:p>
          <w:p w:rsidR="005D136D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2023</w:t>
            </w:r>
            <w:r w:rsid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н.р</w:t>
            </w:r>
            <w:proofErr w:type="spellEnd"/>
          </w:p>
        </w:tc>
        <w:tc>
          <w:tcPr>
            <w:tcW w:w="1808" w:type="dxa"/>
            <w:gridSpan w:val="2"/>
          </w:tcPr>
          <w:p w:rsidR="000C1AAE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2023-</w:t>
            </w:r>
          </w:p>
          <w:p w:rsidR="005D136D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2024</w:t>
            </w:r>
            <w:r w:rsid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н.р</w:t>
            </w:r>
            <w:proofErr w:type="spellEnd"/>
          </w:p>
        </w:tc>
        <w:tc>
          <w:tcPr>
            <w:tcW w:w="1808" w:type="dxa"/>
            <w:gridSpan w:val="2"/>
          </w:tcPr>
          <w:p w:rsidR="000C1AAE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2024-</w:t>
            </w:r>
          </w:p>
          <w:p w:rsidR="005D136D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2025</w:t>
            </w:r>
            <w:r w:rsid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н.р</w:t>
            </w:r>
            <w:proofErr w:type="spellEnd"/>
          </w:p>
        </w:tc>
        <w:tc>
          <w:tcPr>
            <w:tcW w:w="1808" w:type="dxa"/>
            <w:gridSpan w:val="2"/>
          </w:tcPr>
          <w:p w:rsidR="000C1AAE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2025-</w:t>
            </w:r>
          </w:p>
          <w:p w:rsidR="005D136D" w:rsidRPr="000C1AAE" w:rsidRDefault="005D136D" w:rsidP="000C1A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2026</w:t>
            </w:r>
            <w:r w:rsid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1A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н.р</w:t>
            </w:r>
            <w:proofErr w:type="spellEnd"/>
          </w:p>
        </w:tc>
      </w:tr>
      <w:tr w:rsidR="002C2A7A" w:rsidTr="002C2A7A">
        <w:trPr>
          <w:trHeight w:val="1018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</w:tcPr>
          <w:p w:rsidR="002C2A7A" w:rsidRPr="000C1AAE" w:rsidRDefault="002C2A7A" w:rsidP="000239C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857" w:type="dxa"/>
          </w:tcPr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</w:p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0" w:type="auto"/>
          </w:tcPr>
          <w:p w:rsidR="002C2A7A" w:rsidRPr="000C1AAE" w:rsidRDefault="002C2A7A" w:rsidP="005243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857" w:type="dxa"/>
          </w:tcPr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</w:p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0" w:type="auto"/>
          </w:tcPr>
          <w:p w:rsidR="002C2A7A" w:rsidRPr="000C1AAE" w:rsidRDefault="002C2A7A" w:rsidP="005243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857" w:type="dxa"/>
          </w:tcPr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</w:p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0" w:type="auto"/>
          </w:tcPr>
          <w:p w:rsidR="002C2A7A" w:rsidRPr="000C1AAE" w:rsidRDefault="002C2A7A" w:rsidP="005243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857" w:type="dxa"/>
          </w:tcPr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</w:p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0" w:type="auto"/>
          </w:tcPr>
          <w:p w:rsidR="002C2A7A" w:rsidRPr="000C1AAE" w:rsidRDefault="002C2A7A" w:rsidP="005243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857" w:type="dxa"/>
          </w:tcPr>
          <w:p w:rsidR="002C2A7A" w:rsidRPr="000C1AAE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ть</w:t>
            </w:r>
            <w:proofErr w:type="spellEnd"/>
          </w:p>
          <w:p w:rsidR="002C2A7A" w:rsidRDefault="002C2A7A" w:rsidP="005D136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C1A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C2A7A" w:rsidTr="002C2A7A">
        <w:trPr>
          <w:trHeight w:val="50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C2A7A" w:rsidTr="002C2A7A">
        <w:trPr>
          <w:trHeight w:val="51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2A7A" w:rsidTr="002C2A7A">
        <w:trPr>
          <w:trHeight w:val="519"/>
        </w:trPr>
        <w:tc>
          <w:tcPr>
            <w:tcW w:w="0" w:type="auto"/>
          </w:tcPr>
          <w:p w:rsidR="002C2A7A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C2A7A" w:rsidTr="002C2A7A">
        <w:trPr>
          <w:trHeight w:val="519"/>
        </w:trPr>
        <w:tc>
          <w:tcPr>
            <w:tcW w:w="0" w:type="auto"/>
          </w:tcPr>
          <w:p w:rsidR="002C2A7A" w:rsidRPr="005D136D" w:rsidRDefault="002C2A7A" w:rsidP="005D13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ru-RU"/>
              </w:rPr>
            </w:pPr>
            <w:proofErr w:type="spellStart"/>
            <w:r w:rsidRPr="005D136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ru-RU"/>
              </w:rPr>
              <w:t>Усього</w:t>
            </w:r>
            <w:proofErr w:type="spellEnd"/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283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285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279</w:t>
            </w:r>
          </w:p>
        </w:tc>
        <w:tc>
          <w:tcPr>
            <w:tcW w:w="0" w:type="auto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857" w:type="dxa"/>
            <w:vAlign w:val="center"/>
          </w:tcPr>
          <w:p w:rsidR="002C2A7A" w:rsidRPr="005D136D" w:rsidRDefault="002C2A7A" w:rsidP="005D13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272</w:t>
            </w:r>
          </w:p>
        </w:tc>
      </w:tr>
    </w:tbl>
    <w:p w:rsidR="000239CA" w:rsidRDefault="000239CA" w:rsidP="000239C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239CA" w:rsidRDefault="000239CA" w:rsidP="000239CA">
      <w:pPr>
        <w:spacing w:after="160" w:line="259" w:lineRule="auto"/>
        <w:ind w:left="851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239CA" w:rsidRDefault="000239CA" w:rsidP="000239CA">
      <w:pPr>
        <w:spacing w:after="160" w:line="259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62AA" w:rsidRPr="001258DE" w:rsidRDefault="00B262AA" w:rsidP="001258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B262AA" w:rsidRPr="001258DE" w:rsidSect="00657DEC">
          <w:type w:val="continuous"/>
          <w:pgSz w:w="11906" w:h="16838"/>
          <w:pgMar w:top="1135" w:right="567" w:bottom="567" w:left="1701" w:header="0" w:footer="3" w:gutter="0"/>
          <w:cols w:space="615"/>
          <w:docGrid w:linePitch="299"/>
        </w:sectPr>
      </w:pPr>
    </w:p>
    <w:p w:rsidR="00B262AA" w:rsidRPr="005D136D" w:rsidRDefault="005D136D" w:rsidP="005D136D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Додаток 2</w:t>
      </w:r>
    </w:p>
    <w:p w:rsidR="005D136D" w:rsidRPr="005D136D" w:rsidRDefault="00AF1ECA" w:rsidP="00AF1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Перевірка</w:t>
      </w:r>
      <w:r w:rsidR="005D136D" w:rsidRPr="005D136D">
        <w:rPr>
          <w:rFonts w:ascii="Times New Roman" w:hAnsi="Times New Roman" w:cs="Times New Roman"/>
          <w:b/>
          <w:sz w:val="28"/>
          <w:szCs w:val="28"/>
        </w:rPr>
        <w:t xml:space="preserve"> стану </w:t>
      </w:r>
      <w:r>
        <w:rPr>
          <w:rFonts w:ascii="Times New Roman" w:hAnsi="Times New Roman" w:cs="Times New Roman"/>
          <w:b/>
          <w:sz w:val="28"/>
          <w:szCs w:val="28"/>
        </w:rPr>
        <w:t>викладання навчальних предметів</w:t>
      </w:r>
    </w:p>
    <w:p w:rsidR="005D136D" w:rsidRPr="005D136D" w:rsidRDefault="005D136D" w:rsidP="005D1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136D" w:rsidRPr="005D136D" w:rsidRDefault="005D136D" w:rsidP="005D1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136D" w:rsidRPr="005D136D" w:rsidTr="00AF1ECA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2021 - 20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</w:t>
            </w:r>
            <w:r w:rsidRPr="005D13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b/>
                <w:sz w:val="28"/>
                <w:szCs w:val="28"/>
              </w:rPr>
              <w:t>2025-2026</w:t>
            </w:r>
          </w:p>
        </w:tc>
      </w:tr>
      <w:tr w:rsidR="005D136D" w:rsidRPr="005D136D" w:rsidTr="00AF1ECA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AF1ECA" w:rsidP="00AF1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D136D" w:rsidRPr="005D136D" w:rsidTr="000765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Pr="005D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аїнська</w:t>
            </w:r>
            <w:proofErr w:type="spellEnd"/>
            <w:r w:rsidRPr="005D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5D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Біологія,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FF69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Фізика,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0765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FF69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0765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6D" w:rsidRPr="005D136D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D1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раво</w:t>
            </w: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знавство</w:t>
            </w:r>
            <w:proofErr w:type="spellEnd"/>
            <w:r w:rsidRPr="005D1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6D" w:rsidRPr="005D136D" w:rsidRDefault="005D136D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5B" w:rsidRPr="005D136D" w:rsidTr="00FF69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5B" w:rsidRPr="005D136D" w:rsidRDefault="00FF6936" w:rsidP="00C837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07655B" w:rsidRPr="005D13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5B" w:rsidRPr="005D136D" w:rsidTr="00FF69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5B" w:rsidRPr="005D136D" w:rsidRDefault="0007655B" w:rsidP="00C837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5B" w:rsidRPr="005D136D" w:rsidTr="000765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5B" w:rsidRPr="005D136D" w:rsidRDefault="0007655B" w:rsidP="00C837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36D"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B" w:rsidRPr="005D136D" w:rsidRDefault="0007655B" w:rsidP="005D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EC4" w:rsidRDefault="00276EC4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936" w:rsidRPr="00C8284E" w:rsidRDefault="00FF6936" w:rsidP="002E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CA" w:rsidRDefault="00AF1ECA" w:rsidP="00AF1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3</w:t>
      </w:r>
    </w:p>
    <w:p w:rsidR="00AF1ECA" w:rsidRDefault="00AF1ECA" w:rsidP="00AF1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AF1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Перевірка стану викладання навчальних предметів</w:t>
      </w:r>
      <w:r w:rsidRPr="00AF1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</w:t>
      </w:r>
    </w:p>
    <w:p w:rsidR="00AF1ECA" w:rsidRPr="00AF1ECA" w:rsidRDefault="00AF1ECA" w:rsidP="00AF1E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1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у </w:t>
      </w:r>
      <w:proofErr w:type="spellStart"/>
      <w:r w:rsidRPr="00AF1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початковій</w:t>
      </w:r>
      <w:proofErr w:type="spellEnd"/>
      <w:r w:rsidRPr="00AF1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F1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школі</w:t>
      </w:r>
      <w:proofErr w:type="spellEnd"/>
    </w:p>
    <w:p w:rsidR="00AF1ECA" w:rsidRPr="00AF1ECA" w:rsidRDefault="00AF1ECA" w:rsidP="00AF1E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</w:p>
    <w:p w:rsidR="00AF1ECA" w:rsidRPr="00AF1ECA" w:rsidRDefault="00AF1ECA" w:rsidP="00AF1E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1ECA" w:rsidRPr="00AF1ECA" w:rsidTr="00AF1ECA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Предмет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21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 - 20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22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 - 20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23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 - 20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20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val="en-US" w:eastAsia="ru-RU"/>
              </w:rPr>
              <w:t>24</w:t>
            </w: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 - 2025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2025-2026</w:t>
            </w:r>
          </w:p>
        </w:tc>
      </w:tr>
      <w:tr w:rsidR="00AF1ECA" w:rsidRPr="00AF1ECA" w:rsidTr="00AF1ECA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ІІ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ІІ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ІІ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ІІ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0"/>
                <w:lang w:eastAsia="ru-RU"/>
              </w:rPr>
              <w:t xml:space="preserve">ІІ </w:t>
            </w: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Українська мова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Англійська мова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Інформатика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Мистецтво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eastAsia="ru-RU"/>
              </w:rPr>
              <w:t>Я досліджую світ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мовно-літературна галузь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математична галузь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технологічна галузь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природнича галузь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Default="00AF1ECA" w:rsidP="00AF1EC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uk-UA"/>
              </w:rPr>
            </w:pPr>
            <w:r w:rsidRPr="00AF1EC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uk-UA"/>
              </w:rPr>
              <w:t xml:space="preserve">соціальна і </w:t>
            </w:r>
            <w:proofErr w:type="spellStart"/>
            <w:r w:rsidRPr="00AF1EC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uk-UA"/>
              </w:rPr>
              <w:t>здоров'язбережувальна</w:t>
            </w:r>
            <w:proofErr w:type="spellEnd"/>
            <w:r w:rsidRPr="00AF1EC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uk-UA"/>
              </w:rPr>
              <w:t xml:space="preserve"> </w:t>
            </w:r>
          </w:p>
          <w:p w:rsidR="00AF1ECA" w:rsidRPr="00AF1ECA" w:rsidRDefault="00AF1ECA" w:rsidP="00AF1EC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uk-UA"/>
              </w:rPr>
            </w:pPr>
            <w:r w:rsidRPr="00AF1EC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uk-UA"/>
              </w:rPr>
              <w:t>галузь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громадянська та історична галузь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AF1ECA" w:rsidRPr="00AF1ECA" w:rsidTr="00AF1E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AF1EC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Фізична 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CA" w:rsidRPr="00AF1ECA" w:rsidRDefault="00AF1ECA" w:rsidP="00AF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</w:tbl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1B9" w:rsidRDefault="00DD71B9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1B9" w:rsidRDefault="00DD71B9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ECA" w:rsidRDefault="00AF1ECA" w:rsidP="00AF1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4</w:t>
      </w:r>
    </w:p>
    <w:p w:rsidR="00AF1ECA" w:rsidRDefault="00C57B95" w:rsidP="00CA5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напрямками виховання</w:t>
      </w:r>
    </w:p>
    <w:p w:rsid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30" w:type="dxa"/>
        <w:tblLayout w:type="fixed"/>
        <w:tblLook w:val="04A0" w:firstRow="1" w:lastRow="0" w:firstColumn="1" w:lastColumn="0" w:noHBand="0" w:noVBand="1"/>
      </w:tblPr>
      <w:tblGrid>
        <w:gridCol w:w="568"/>
        <w:gridCol w:w="3156"/>
        <w:gridCol w:w="637"/>
        <w:gridCol w:w="567"/>
        <w:gridCol w:w="567"/>
        <w:gridCol w:w="608"/>
        <w:gridCol w:w="668"/>
        <w:gridCol w:w="608"/>
        <w:gridCol w:w="667"/>
        <w:gridCol w:w="608"/>
        <w:gridCol w:w="668"/>
        <w:gridCol w:w="608"/>
      </w:tblGrid>
      <w:tr w:rsidR="00B71429" w:rsidTr="00B71429">
        <w:tc>
          <w:tcPr>
            <w:tcW w:w="568" w:type="dxa"/>
            <w:vMerge w:val="restart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156" w:type="dxa"/>
            <w:vMerge w:val="restart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Напрямок виховання</w:t>
            </w:r>
          </w:p>
        </w:tc>
        <w:tc>
          <w:tcPr>
            <w:tcW w:w="1204" w:type="dxa"/>
            <w:gridSpan w:val="2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175" w:type="dxa"/>
            <w:gridSpan w:val="2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276" w:type="dxa"/>
            <w:gridSpan w:val="2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1275" w:type="dxa"/>
            <w:gridSpan w:val="2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</w:p>
        </w:tc>
        <w:tc>
          <w:tcPr>
            <w:tcW w:w="1276" w:type="dxa"/>
            <w:gridSpan w:val="2"/>
          </w:tcPr>
          <w:p w:rsidR="00B71429" w:rsidRDefault="00B71429" w:rsidP="00B71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2025-2026</w:t>
            </w:r>
          </w:p>
        </w:tc>
      </w:tr>
      <w:tr w:rsidR="00B71429" w:rsidTr="00B71429">
        <w:tc>
          <w:tcPr>
            <w:tcW w:w="568" w:type="dxa"/>
            <w:vMerge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608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668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608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667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608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668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608" w:type="dxa"/>
          </w:tcPr>
          <w:p w:rsidR="00B71429" w:rsidRDefault="00B71429" w:rsidP="0058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AF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429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стану виховання за змістовною лінією «Ціннісне ставлення до сім</w:t>
            </w:r>
            <w:r w:rsidRPr="00B714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Pr="00B7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ї, родини людей» </w:t>
            </w:r>
          </w:p>
        </w:tc>
        <w:tc>
          <w:tcPr>
            <w:tcW w:w="637" w:type="dxa"/>
            <w:shd w:val="clear" w:color="auto" w:fill="0070C0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AF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до культури і мистецтва»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особистості до суспільства і держави»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до себе»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особистості до суспільства і держави»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до природи»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особистості до суспільства і держави»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до праці»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стану виховання за змістовною лінією «Ціннісне ставлення до свого «Я»»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429" w:rsidTr="00B71429">
        <w:tc>
          <w:tcPr>
            <w:tcW w:w="568" w:type="dxa"/>
          </w:tcPr>
          <w:p w:rsidR="00B71429" w:rsidRPr="00B71429" w:rsidRDefault="00B71429" w:rsidP="00B7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6" w:type="dxa"/>
          </w:tcPr>
          <w:p w:rsidR="00B71429" w:rsidRDefault="00B71429" w:rsidP="00B7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стану виховання за змістовною лінією «Ціннісне ставлення до себе» </w:t>
            </w:r>
          </w:p>
        </w:tc>
        <w:tc>
          <w:tcPr>
            <w:tcW w:w="63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0070C0"/>
          </w:tcPr>
          <w:p w:rsidR="00B71429" w:rsidRDefault="00B71429" w:rsidP="00B71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ECA" w:rsidRPr="00AF1ECA" w:rsidRDefault="00AF1ECA" w:rsidP="00AF1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F1ECA" w:rsidRPr="00AF1ECA" w:rsidSect="00657DEC">
      <w:pgSz w:w="11906" w:h="16838"/>
      <w:pgMar w:top="1135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D1" w:rsidRDefault="000564D1" w:rsidP="00C57B95">
      <w:pPr>
        <w:spacing w:after="0" w:line="240" w:lineRule="auto"/>
      </w:pPr>
      <w:r>
        <w:separator/>
      </w:r>
    </w:p>
  </w:endnote>
  <w:endnote w:type="continuationSeparator" w:id="0">
    <w:p w:rsidR="000564D1" w:rsidRDefault="000564D1" w:rsidP="00C5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D1" w:rsidRDefault="000564D1" w:rsidP="00C57B95">
      <w:pPr>
        <w:spacing w:after="0" w:line="240" w:lineRule="auto"/>
      </w:pPr>
      <w:r>
        <w:separator/>
      </w:r>
    </w:p>
  </w:footnote>
  <w:footnote w:type="continuationSeparator" w:id="0">
    <w:p w:rsidR="000564D1" w:rsidRDefault="000564D1" w:rsidP="00C5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B9" w:rsidRDefault="00DD71B9">
    <w:pPr>
      <w:pStyle w:val="ab"/>
      <w:jc w:val="center"/>
    </w:pPr>
  </w:p>
  <w:p w:rsidR="00DD71B9" w:rsidRDefault="00DD71B9">
    <w:pPr>
      <w:pStyle w:val="ab"/>
      <w:jc w:val="center"/>
    </w:pPr>
  </w:p>
  <w:p w:rsidR="00DD71B9" w:rsidRDefault="00DD71B9">
    <w:pPr>
      <w:pStyle w:val="ab"/>
      <w:jc w:val="center"/>
    </w:pPr>
    <w:sdt>
      <w:sdtPr>
        <w:id w:val="73297767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95A91" w:rsidRPr="00295A91">
          <w:rPr>
            <w:noProof/>
            <w:lang w:val="ru-RU"/>
          </w:rPr>
          <w:t>2</w:t>
        </w:r>
        <w:r>
          <w:fldChar w:fldCharType="end"/>
        </w:r>
      </w:sdtContent>
    </w:sdt>
  </w:p>
  <w:p w:rsidR="00DD71B9" w:rsidRDefault="00DD71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AB6"/>
    <w:multiLevelType w:val="hybridMultilevel"/>
    <w:tmpl w:val="E61EC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6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7B6FD1"/>
    <w:multiLevelType w:val="hybridMultilevel"/>
    <w:tmpl w:val="005E6C2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7809"/>
    <w:multiLevelType w:val="hybridMultilevel"/>
    <w:tmpl w:val="1D905C9A"/>
    <w:lvl w:ilvl="0" w:tplc="9B36F0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2747"/>
    <w:multiLevelType w:val="hybridMultilevel"/>
    <w:tmpl w:val="89C01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D4F11"/>
    <w:multiLevelType w:val="hybridMultilevel"/>
    <w:tmpl w:val="333E40AE"/>
    <w:lvl w:ilvl="0" w:tplc="53125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5B2F"/>
    <w:multiLevelType w:val="multilevel"/>
    <w:tmpl w:val="E9D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81197"/>
    <w:multiLevelType w:val="hybridMultilevel"/>
    <w:tmpl w:val="E5743AAC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2A9C684F"/>
    <w:multiLevelType w:val="hybridMultilevel"/>
    <w:tmpl w:val="284C5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35656"/>
    <w:multiLevelType w:val="hybridMultilevel"/>
    <w:tmpl w:val="7F08B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24FF4"/>
    <w:multiLevelType w:val="hybridMultilevel"/>
    <w:tmpl w:val="15C20274"/>
    <w:lvl w:ilvl="0" w:tplc="DB9CA5A4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52354"/>
    <w:multiLevelType w:val="hybridMultilevel"/>
    <w:tmpl w:val="7F94D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49BA"/>
    <w:multiLevelType w:val="hybridMultilevel"/>
    <w:tmpl w:val="4E220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64675"/>
    <w:multiLevelType w:val="multilevel"/>
    <w:tmpl w:val="9370CFD8"/>
    <w:lvl w:ilvl="0">
      <w:start w:val="202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05D70E6"/>
    <w:multiLevelType w:val="hybridMultilevel"/>
    <w:tmpl w:val="FDD0C1A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1CE4C8F"/>
    <w:multiLevelType w:val="hybridMultilevel"/>
    <w:tmpl w:val="C0B8E08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269653B"/>
    <w:multiLevelType w:val="multilevel"/>
    <w:tmpl w:val="A90E0AE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17">
    <w:nsid w:val="43A43D52"/>
    <w:multiLevelType w:val="hybridMultilevel"/>
    <w:tmpl w:val="8C703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470D1"/>
    <w:multiLevelType w:val="hybridMultilevel"/>
    <w:tmpl w:val="A4BE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E6D06"/>
    <w:multiLevelType w:val="hybridMultilevel"/>
    <w:tmpl w:val="BCCC7202"/>
    <w:lvl w:ilvl="0" w:tplc="28FCA4EC">
      <w:start w:val="1"/>
      <w:numFmt w:val="bullet"/>
      <w:lvlText w:val="-"/>
      <w:lvlJc w:val="left"/>
      <w:pPr>
        <w:ind w:left="53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45824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C5106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6F0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8A3CC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1B0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A41DA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6AC1E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83D2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1C0D3D"/>
    <w:multiLevelType w:val="hybridMultilevel"/>
    <w:tmpl w:val="9FE0E7DA"/>
    <w:lvl w:ilvl="0" w:tplc="EC7AC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F2CE6"/>
    <w:multiLevelType w:val="multilevel"/>
    <w:tmpl w:val="F1A29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4115F30"/>
    <w:multiLevelType w:val="hybridMultilevel"/>
    <w:tmpl w:val="1E80885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E61604"/>
    <w:multiLevelType w:val="hybridMultilevel"/>
    <w:tmpl w:val="5DA88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B6F5A"/>
    <w:multiLevelType w:val="hybridMultilevel"/>
    <w:tmpl w:val="4A0E5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A5C46"/>
    <w:multiLevelType w:val="hybridMultilevel"/>
    <w:tmpl w:val="82C2F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15C8E"/>
    <w:multiLevelType w:val="hybridMultilevel"/>
    <w:tmpl w:val="52747E38"/>
    <w:lvl w:ilvl="0" w:tplc="B4E2EFB4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90" w:hanging="360"/>
      </w:pPr>
    </w:lvl>
    <w:lvl w:ilvl="2" w:tplc="0422001B" w:tentative="1">
      <w:start w:val="1"/>
      <w:numFmt w:val="lowerRoman"/>
      <w:lvlText w:val="%3."/>
      <w:lvlJc w:val="right"/>
      <w:pPr>
        <w:ind w:left="6210" w:hanging="180"/>
      </w:pPr>
    </w:lvl>
    <w:lvl w:ilvl="3" w:tplc="0422000F" w:tentative="1">
      <w:start w:val="1"/>
      <w:numFmt w:val="decimal"/>
      <w:lvlText w:val="%4."/>
      <w:lvlJc w:val="left"/>
      <w:pPr>
        <w:ind w:left="6930" w:hanging="360"/>
      </w:pPr>
    </w:lvl>
    <w:lvl w:ilvl="4" w:tplc="04220019" w:tentative="1">
      <w:start w:val="1"/>
      <w:numFmt w:val="lowerLetter"/>
      <w:lvlText w:val="%5."/>
      <w:lvlJc w:val="left"/>
      <w:pPr>
        <w:ind w:left="7650" w:hanging="360"/>
      </w:pPr>
    </w:lvl>
    <w:lvl w:ilvl="5" w:tplc="0422001B" w:tentative="1">
      <w:start w:val="1"/>
      <w:numFmt w:val="lowerRoman"/>
      <w:lvlText w:val="%6."/>
      <w:lvlJc w:val="right"/>
      <w:pPr>
        <w:ind w:left="8370" w:hanging="180"/>
      </w:pPr>
    </w:lvl>
    <w:lvl w:ilvl="6" w:tplc="0422000F" w:tentative="1">
      <w:start w:val="1"/>
      <w:numFmt w:val="decimal"/>
      <w:lvlText w:val="%7."/>
      <w:lvlJc w:val="left"/>
      <w:pPr>
        <w:ind w:left="9090" w:hanging="360"/>
      </w:pPr>
    </w:lvl>
    <w:lvl w:ilvl="7" w:tplc="04220019" w:tentative="1">
      <w:start w:val="1"/>
      <w:numFmt w:val="lowerLetter"/>
      <w:lvlText w:val="%8."/>
      <w:lvlJc w:val="left"/>
      <w:pPr>
        <w:ind w:left="9810" w:hanging="360"/>
      </w:pPr>
    </w:lvl>
    <w:lvl w:ilvl="8" w:tplc="0422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7">
    <w:nsid w:val="6C0C6750"/>
    <w:multiLevelType w:val="hybridMultilevel"/>
    <w:tmpl w:val="7F88E364"/>
    <w:lvl w:ilvl="0" w:tplc="0419000D">
      <w:start w:val="1"/>
      <w:numFmt w:val="bullet"/>
      <w:lvlText w:val=""/>
      <w:lvlJc w:val="left"/>
      <w:pPr>
        <w:ind w:left="6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8">
    <w:nsid w:val="6DB74AB5"/>
    <w:multiLevelType w:val="hybridMultilevel"/>
    <w:tmpl w:val="E6C8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E6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A65516A"/>
    <w:multiLevelType w:val="multilevel"/>
    <w:tmpl w:val="A96C3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/>
      </w:rPr>
    </w:lvl>
  </w:abstractNum>
  <w:abstractNum w:abstractNumId="31">
    <w:nsid w:val="7F441B71"/>
    <w:multiLevelType w:val="hybridMultilevel"/>
    <w:tmpl w:val="0A16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6"/>
  </w:num>
  <w:num w:numId="5">
    <w:abstractNumId w:val="22"/>
  </w:num>
  <w:num w:numId="6">
    <w:abstractNumId w:val="4"/>
  </w:num>
  <w:num w:numId="7">
    <w:abstractNumId w:val="8"/>
  </w:num>
  <w:num w:numId="8">
    <w:abstractNumId w:val="25"/>
  </w:num>
  <w:num w:numId="9">
    <w:abstractNumId w:val="31"/>
  </w:num>
  <w:num w:numId="10">
    <w:abstractNumId w:val="14"/>
  </w:num>
  <w:num w:numId="11">
    <w:abstractNumId w:val="2"/>
  </w:num>
  <w:num w:numId="12">
    <w:abstractNumId w:val="21"/>
  </w:num>
  <w:num w:numId="13">
    <w:abstractNumId w:val="17"/>
  </w:num>
  <w:num w:numId="14">
    <w:abstractNumId w:val="27"/>
  </w:num>
  <w:num w:numId="15">
    <w:abstractNumId w:val="23"/>
  </w:num>
  <w:num w:numId="16">
    <w:abstractNumId w:val="15"/>
  </w:num>
  <w:num w:numId="17">
    <w:abstractNumId w:val="20"/>
  </w:num>
  <w:num w:numId="18">
    <w:abstractNumId w:val="18"/>
  </w:num>
  <w:num w:numId="19">
    <w:abstractNumId w:val="6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9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6"/>
  </w:num>
  <w:num w:numId="27">
    <w:abstractNumId w:val="7"/>
  </w:num>
  <w:num w:numId="28">
    <w:abstractNumId w:val="9"/>
  </w:num>
  <w:num w:numId="29">
    <w:abstractNumId w:val="30"/>
  </w:num>
  <w:num w:numId="30">
    <w:abstractNumId w:val="24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1A"/>
    <w:rsid w:val="000239CA"/>
    <w:rsid w:val="00044764"/>
    <w:rsid w:val="000470B8"/>
    <w:rsid w:val="0005472D"/>
    <w:rsid w:val="000564D1"/>
    <w:rsid w:val="00063973"/>
    <w:rsid w:val="000665B8"/>
    <w:rsid w:val="0007655B"/>
    <w:rsid w:val="000C1AAE"/>
    <w:rsid w:val="000C75A4"/>
    <w:rsid w:val="000E0336"/>
    <w:rsid w:val="0010435D"/>
    <w:rsid w:val="0011339E"/>
    <w:rsid w:val="0012008C"/>
    <w:rsid w:val="001258DE"/>
    <w:rsid w:val="001408A2"/>
    <w:rsid w:val="00144280"/>
    <w:rsid w:val="00185B80"/>
    <w:rsid w:val="001E30D3"/>
    <w:rsid w:val="001F24B8"/>
    <w:rsid w:val="001F3738"/>
    <w:rsid w:val="00201BDD"/>
    <w:rsid w:val="00202A58"/>
    <w:rsid w:val="00222908"/>
    <w:rsid w:val="00226C79"/>
    <w:rsid w:val="00267AF2"/>
    <w:rsid w:val="002700C0"/>
    <w:rsid w:val="00276EC4"/>
    <w:rsid w:val="0029179F"/>
    <w:rsid w:val="00295A91"/>
    <w:rsid w:val="002C2A7A"/>
    <w:rsid w:val="002E05F9"/>
    <w:rsid w:val="003062DE"/>
    <w:rsid w:val="00326154"/>
    <w:rsid w:val="00336C8F"/>
    <w:rsid w:val="0035639C"/>
    <w:rsid w:val="003714CB"/>
    <w:rsid w:val="003B1275"/>
    <w:rsid w:val="003D17B5"/>
    <w:rsid w:val="003D4207"/>
    <w:rsid w:val="00411D7A"/>
    <w:rsid w:val="00467F81"/>
    <w:rsid w:val="00472135"/>
    <w:rsid w:val="0048307F"/>
    <w:rsid w:val="00484184"/>
    <w:rsid w:val="004A3CCE"/>
    <w:rsid w:val="004C62B2"/>
    <w:rsid w:val="004C6D54"/>
    <w:rsid w:val="004E1991"/>
    <w:rsid w:val="004E54A1"/>
    <w:rsid w:val="004F29AC"/>
    <w:rsid w:val="005119D1"/>
    <w:rsid w:val="005243E2"/>
    <w:rsid w:val="00533AED"/>
    <w:rsid w:val="0055654A"/>
    <w:rsid w:val="005824FE"/>
    <w:rsid w:val="005922BD"/>
    <w:rsid w:val="005A0870"/>
    <w:rsid w:val="005A6CD5"/>
    <w:rsid w:val="005B5700"/>
    <w:rsid w:val="005D136D"/>
    <w:rsid w:val="005F476C"/>
    <w:rsid w:val="006238B2"/>
    <w:rsid w:val="00657DEC"/>
    <w:rsid w:val="00663D1A"/>
    <w:rsid w:val="00687BA6"/>
    <w:rsid w:val="006B06F4"/>
    <w:rsid w:val="006B32CA"/>
    <w:rsid w:val="006C5E16"/>
    <w:rsid w:val="006C6E28"/>
    <w:rsid w:val="006E730D"/>
    <w:rsid w:val="0071323C"/>
    <w:rsid w:val="00727314"/>
    <w:rsid w:val="00743E91"/>
    <w:rsid w:val="00761A18"/>
    <w:rsid w:val="007703C9"/>
    <w:rsid w:val="0078081C"/>
    <w:rsid w:val="00787AA6"/>
    <w:rsid w:val="007C5195"/>
    <w:rsid w:val="008336C4"/>
    <w:rsid w:val="00857795"/>
    <w:rsid w:val="0087750C"/>
    <w:rsid w:val="0089594E"/>
    <w:rsid w:val="008A0287"/>
    <w:rsid w:val="008B4365"/>
    <w:rsid w:val="0091706A"/>
    <w:rsid w:val="009436E0"/>
    <w:rsid w:val="00946BE6"/>
    <w:rsid w:val="00960FC7"/>
    <w:rsid w:val="00967A5D"/>
    <w:rsid w:val="009E15DB"/>
    <w:rsid w:val="00A11362"/>
    <w:rsid w:val="00A203AB"/>
    <w:rsid w:val="00A238D0"/>
    <w:rsid w:val="00A25258"/>
    <w:rsid w:val="00A42ECB"/>
    <w:rsid w:val="00A601D6"/>
    <w:rsid w:val="00A73063"/>
    <w:rsid w:val="00AC408D"/>
    <w:rsid w:val="00AD2EC7"/>
    <w:rsid w:val="00AF1ECA"/>
    <w:rsid w:val="00AF457A"/>
    <w:rsid w:val="00AF6F6F"/>
    <w:rsid w:val="00B1344A"/>
    <w:rsid w:val="00B262AA"/>
    <w:rsid w:val="00B71429"/>
    <w:rsid w:val="00B841FF"/>
    <w:rsid w:val="00BC5A42"/>
    <w:rsid w:val="00BF4F7E"/>
    <w:rsid w:val="00C20D26"/>
    <w:rsid w:val="00C2435B"/>
    <w:rsid w:val="00C4751F"/>
    <w:rsid w:val="00C57958"/>
    <w:rsid w:val="00C57B95"/>
    <w:rsid w:val="00C70B36"/>
    <w:rsid w:val="00C75159"/>
    <w:rsid w:val="00C8284E"/>
    <w:rsid w:val="00C8370F"/>
    <w:rsid w:val="00CA51DB"/>
    <w:rsid w:val="00D21043"/>
    <w:rsid w:val="00D61AA8"/>
    <w:rsid w:val="00D76B97"/>
    <w:rsid w:val="00D8703F"/>
    <w:rsid w:val="00D950DE"/>
    <w:rsid w:val="00D965BD"/>
    <w:rsid w:val="00DB724C"/>
    <w:rsid w:val="00DD3FC1"/>
    <w:rsid w:val="00DD71B9"/>
    <w:rsid w:val="00DD7C2F"/>
    <w:rsid w:val="00DF0D6A"/>
    <w:rsid w:val="00E023D9"/>
    <w:rsid w:val="00E10840"/>
    <w:rsid w:val="00E30062"/>
    <w:rsid w:val="00E403FD"/>
    <w:rsid w:val="00E41EBF"/>
    <w:rsid w:val="00E956E7"/>
    <w:rsid w:val="00EB11F1"/>
    <w:rsid w:val="00EC12E5"/>
    <w:rsid w:val="00EC29CB"/>
    <w:rsid w:val="00F21155"/>
    <w:rsid w:val="00F2429B"/>
    <w:rsid w:val="00F3055B"/>
    <w:rsid w:val="00F6036C"/>
    <w:rsid w:val="00F77870"/>
    <w:rsid w:val="00F80679"/>
    <w:rsid w:val="00FA13C2"/>
    <w:rsid w:val="00FA2A52"/>
    <w:rsid w:val="00FC11C8"/>
    <w:rsid w:val="00FF3021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1043"/>
    <w:pPr>
      <w:ind w:left="720"/>
      <w:contextualSpacing/>
    </w:pPr>
  </w:style>
  <w:style w:type="table" w:styleId="a4">
    <w:name w:val="Table Grid"/>
    <w:basedOn w:val="a1"/>
    <w:uiPriority w:val="39"/>
    <w:rsid w:val="0076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10435D"/>
    <w:rPr>
      <w:color w:val="0000FF"/>
      <w:u w:val="single"/>
    </w:rPr>
  </w:style>
  <w:style w:type="character" w:styleId="a7">
    <w:name w:val="Strong"/>
    <w:basedOn w:val="a0"/>
    <w:uiPriority w:val="22"/>
    <w:qFormat/>
    <w:rsid w:val="0010435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639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39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63973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3973"/>
    <w:pPr>
      <w:widowControl w:val="0"/>
      <w:autoSpaceDE w:val="0"/>
      <w:autoSpaceDN w:val="0"/>
      <w:spacing w:after="0" w:line="240" w:lineRule="auto"/>
      <w:ind w:left="95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3973"/>
    <w:pPr>
      <w:widowControl w:val="0"/>
      <w:autoSpaceDE w:val="0"/>
      <w:autoSpaceDN w:val="0"/>
      <w:spacing w:after="0" w:line="240" w:lineRule="auto"/>
      <w:ind w:left="95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3973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paragraph" w:styleId="aa">
    <w:name w:val="No Spacing"/>
    <w:uiPriority w:val="1"/>
    <w:qFormat/>
    <w:rsid w:val="00B262AA"/>
    <w:pPr>
      <w:spacing w:after="0" w:line="240" w:lineRule="auto"/>
    </w:pPr>
    <w:rPr>
      <w:lang w:val="ru-RU"/>
    </w:rPr>
  </w:style>
  <w:style w:type="paragraph" w:styleId="ab">
    <w:name w:val="header"/>
    <w:basedOn w:val="a"/>
    <w:link w:val="ac"/>
    <w:uiPriority w:val="99"/>
    <w:unhideWhenUsed/>
    <w:rsid w:val="00C57B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B95"/>
  </w:style>
  <w:style w:type="paragraph" w:styleId="ad">
    <w:name w:val="footer"/>
    <w:basedOn w:val="a"/>
    <w:link w:val="ae"/>
    <w:uiPriority w:val="99"/>
    <w:unhideWhenUsed/>
    <w:rsid w:val="00C57B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B95"/>
  </w:style>
  <w:style w:type="paragraph" w:styleId="af">
    <w:name w:val="Balloon Text"/>
    <w:basedOn w:val="a"/>
    <w:link w:val="af0"/>
    <w:uiPriority w:val="99"/>
    <w:semiHidden/>
    <w:unhideWhenUsed/>
    <w:rsid w:val="00C2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1043"/>
    <w:pPr>
      <w:ind w:left="720"/>
      <w:contextualSpacing/>
    </w:pPr>
  </w:style>
  <w:style w:type="table" w:styleId="a4">
    <w:name w:val="Table Grid"/>
    <w:basedOn w:val="a1"/>
    <w:uiPriority w:val="39"/>
    <w:rsid w:val="0076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10435D"/>
    <w:rPr>
      <w:color w:val="0000FF"/>
      <w:u w:val="single"/>
    </w:rPr>
  </w:style>
  <w:style w:type="character" w:styleId="a7">
    <w:name w:val="Strong"/>
    <w:basedOn w:val="a0"/>
    <w:uiPriority w:val="22"/>
    <w:qFormat/>
    <w:rsid w:val="0010435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639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39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63973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3973"/>
    <w:pPr>
      <w:widowControl w:val="0"/>
      <w:autoSpaceDE w:val="0"/>
      <w:autoSpaceDN w:val="0"/>
      <w:spacing w:after="0" w:line="240" w:lineRule="auto"/>
      <w:ind w:left="95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3973"/>
    <w:pPr>
      <w:widowControl w:val="0"/>
      <w:autoSpaceDE w:val="0"/>
      <w:autoSpaceDN w:val="0"/>
      <w:spacing w:after="0" w:line="240" w:lineRule="auto"/>
      <w:ind w:left="95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3973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paragraph" w:styleId="aa">
    <w:name w:val="No Spacing"/>
    <w:uiPriority w:val="1"/>
    <w:qFormat/>
    <w:rsid w:val="00B262AA"/>
    <w:pPr>
      <w:spacing w:after="0" w:line="240" w:lineRule="auto"/>
    </w:pPr>
    <w:rPr>
      <w:lang w:val="ru-RU"/>
    </w:rPr>
  </w:style>
  <w:style w:type="paragraph" w:styleId="ab">
    <w:name w:val="header"/>
    <w:basedOn w:val="a"/>
    <w:link w:val="ac"/>
    <w:uiPriority w:val="99"/>
    <w:unhideWhenUsed/>
    <w:rsid w:val="00C57B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B95"/>
  </w:style>
  <w:style w:type="paragraph" w:styleId="ad">
    <w:name w:val="footer"/>
    <w:basedOn w:val="a"/>
    <w:link w:val="ae"/>
    <w:uiPriority w:val="99"/>
    <w:unhideWhenUsed/>
    <w:rsid w:val="00C57B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B95"/>
  </w:style>
  <w:style w:type="paragraph" w:styleId="af">
    <w:name w:val="Balloon Text"/>
    <w:basedOn w:val="a"/>
    <w:link w:val="af0"/>
    <w:uiPriority w:val="99"/>
    <w:semiHidden/>
    <w:unhideWhenUsed/>
    <w:rsid w:val="00C2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on.gov.ua/storage/app/media/news/%D0%9D%D0%BE%D0%B2%D0%B8%D0%BD%D0%B8/2020/01/strat_plan_mon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19CD-BEFB-44AD-9D96-531D25CC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37071</Words>
  <Characters>21132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20</cp:revision>
  <cp:lastPrinted>2021-06-23T10:04:00Z</cp:lastPrinted>
  <dcterms:created xsi:type="dcterms:W3CDTF">2021-04-12T12:46:00Z</dcterms:created>
  <dcterms:modified xsi:type="dcterms:W3CDTF">2021-06-23T10:40:00Z</dcterms:modified>
</cp:coreProperties>
</file>