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E3B58" w14:textId="77777777" w:rsidR="00E06ADF" w:rsidRDefault="004D5CE6">
      <w:pPr>
        <w:spacing w:after="0" w:line="240" w:lineRule="auto"/>
        <w:jc w:val="center"/>
        <w:rPr>
          <w:rFonts w:ascii="Times New Roman" w:hAnsi="Times New Roman"/>
          <w:b/>
          <w:sz w:val="36"/>
          <w:szCs w:val="36"/>
        </w:rPr>
      </w:pPr>
      <w:r>
        <w:rPr>
          <w:rFonts w:ascii="Times New Roman" w:hAnsi="Times New Roman"/>
          <w:b/>
          <w:sz w:val="36"/>
          <w:szCs w:val="36"/>
        </w:rPr>
        <w:t>КОМУНАЛЬНИЙ ЗАКЛАД</w:t>
      </w:r>
      <w:r>
        <w:rPr>
          <w:rFonts w:ascii="Times New Roman" w:hAnsi="Times New Roman"/>
          <w:sz w:val="36"/>
          <w:szCs w:val="36"/>
        </w:rPr>
        <w:t xml:space="preserve">                                                             </w:t>
      </w:r>
      <w:r>
        <w:rPr>
          <w:rFonts w:ascii="Times New Roman" w:hAnsi="Times New Roman"/>
          <w:b/>
          <w:sz w:val="36"/>
          <w:szCs w:val="36"/>
        </w:rPr>
        <w:t xml:space="preserve">«ЮЗВИНСЬКИЙ ЛІЦЕЙ </w:t>
      </w:r>
    </w:p>
    <w:p w14:paraId="06675871" w14:textId="77777777" w:rsidR="00E06ADF" w:rsidRDefault="004D5CE6">
      <w:pPr>
        <w:spacing w:after="0" w:line="240" w:lineRule="auto"/>
        <w:jc w:val="center"/>
        <w:rPr>
          <w:rFonts w:ascii="Times New Roman" w:hAnsi="Times New Roman"/>
          <w:b/>
          <w:sz w:val="36"/>
          <w:szCs w:val="36"/>
        </w:rPr>
      </w:pPr>
      <w:r>
        <w:rPr>
          <w:rFonts w:ascii="Times New Roman" w:hAnsi="Times New Roman"/>
          <w:b/>
          <w:sz w:val="36"/>
          <w:szCs w:val="36"/>
        </w:rPr>
        <w:t>ЯКУШИНЕЦЬКОЇ СІЛЬСЬКОЇ РАДИ</w:t>
      </w:r>
      <w:r>
        <w:rPr>
          <w:rFonts w:ascii="Times New Roman" w:hAnsi="Times New Roman"/>
          <w:sz w:val="36"/>
          <w:szCs w:val="36"/>
        </w:rPr>
        <w:t xml:space="preserve">                                                                   </w:t>
      </w:r>
      <w:r>
        <w:rPr>
          <w:rFonts w:ascii="Times New Roman" w:hAnsi="Times New Roman"/>
          <w:b/>
          <w:sz w:val="36"/>
          <w:szCs w:val="36"/>
        </w:rPr>
        <w:t>ВІННИЦЬКОЇ ОБЛАСТІ»</w:t>
      </w:r>
    </w:p>
    <w:p w14:paraId="45B8A6BD" w14:textId="77777777" w:rsidR="00E06ADF" w:rsidRDefault="00E06ADF">
      <w:pPr>
        <w:spacing w:before="100" w:beforeAutospacing="1" w:after="0" w:line="276" w:lineRule="auto"/>
        <w:ind w:firstLine="709"/>
        <w:jc w:val="both"/>
        <w:rPr>
          <w:rFonts w:ascii="Times New Roman" w:eastAsia="Times New Roman" w:hAnsi="Times New Roman" w:cs="Times New Roman"/>
          <w:sz w:val="28"/>
          <w:szCs w:val="28"/>
          <w:lang w:eastAsia="ru-RU"/>
        </w:rPr>
      </w:pPr>
    </w:p>
    <w:p w14:paraId="57E189A2" w14:textId="77777777" w:rsidR="00E06ADF" w:rsidRDefault="00E06ADF">
      <w:pPr>
        <w:spacing w:before="100" w:beforeAutospacing="1" w:after="0" w:line="276" w:lineRule="auto"/>
        <w:ind w:firstLine="709"/>
        <w:jc w:val="both"/>
        <w:rPr>
          <w:rFonts w:ascii="Times New Roman" w:eastAsia="Times New Roman" w:hAnsi="Times New Roman" w:cs="Times New Roman"/>
          <w:sz w:val="28"/>
          <w:szCs w:val="28"/>
          <w:lang w:eastAsia="ru-RU"/>
        </w:rPr>
      </w:pPr>
    </w:p>
    <w:p w14:paraId="0269F80D" w14:textId="77777777" w:rsidR="00E06ADF" w:rsidRDefault="00E06ADF">
      <w:pPr>
        <w:spacing w:before="100" w:beforeAutospacing="1" w:after="0" w:line="276" w:lineRule="auto"/>
        <w:ind w:firstLine="709"/>
        <w:jc w:val="both"/>
        <w:rPr>
          <w:rFonts w:ascii="Times New Roman" w:eastAsia="Times New Roman" w:hAnsi="Times New Roman" w:cs="Times New Roman"/>
          <w:sz w:val="28"/>
          <w:szCs w:val="28"/>
          <w:lang w:eastAsia="ru-RU"/>
        </w:rPr>
      </w:pPr>
    </w:p>
    <w:p w14:paraId="365DC94A" w14:textId="77777777" w:rsidR="00E06ADF" w:rsidRDefault="00E06ADF">
      <w:pPr>
        <w:spacing w:before="100" w:beforeAutospacing="1" w:after="0" w:line="276" w:lineRule="auto"/>
        <w:ind w:firstLine="709"/>
        <w:jc w:val="both"/>
        <w:rPr>
          <w:rFonts w:ascii="Times New Roman" w:eastAsia="Times New Roman" w:hAnsi="Times New Roman" w:cs="Times New Roman"/>
          <w:sz w:val="28"/>
          <w:szCs w:val="28"/>
          <w:lang w:eastAsia="ru-RU"/>
        </w:rPr>
      </w:pPr>
    </w:p>
    <w:p w14:paraId="46FFE910" w14:textId="77777777" w:rsidR="00E06ADF" w:rsidRDefault="004D5CE6">
      <w:pPr>
        <w:spacing w:before="100" w:beforeAutospacing="1" w:after="0" w:line="276" w:lineRule="auto"/>
        <w:ind w:firstLine="709"/>
        <w:jc w:val="center"/>
        <w:rPr>
          <w:rFonts w:ascii="Times New Roman" w:eastAsia="Times New Roman" w:hAnsi="Times New Roman" w:cs="Times New Roman"/>
          <w:b/>
          <w:bCs/>
          <w:sz w:val="96"/>
          <w:szCs w:val="96"/>
          <w:lang w:eastAsia="ru-RU"/>
        </w:rPr>
      </w:pPr>
      <w:r>
        <w:rPr>
          <w:rFonts w:ascii="Times New Roman" w:eastAsia="Times New Roman" w:hAnsi="Times New Roman" w:cs="Times New Roman"/>
          <w:b/>
          <w:bCs/>
          <w:sz w:val="96"/>
          <w:szCs w:val="96"/>
          <w:lang w:eastAsia="ru-RU"/>
        </w:rPr>
        <w:t>ЗВІТ</w:t>
      </w:r>
    </w:p>
    <w:p w14:paraId="629CD8BC" w14:textId="77777777" w:rsidR="00E06ADF" w:rsidRDefault="004D5CE6">
      <w:pPr>
        <w:spacing w:before="100" w:beforeAutospacing="1" w:after="0" w:line="276" w:lineRule="auto"/>
        <w:ind w:firstLine="709"/>
        <w:jc w:val="center"/>
        <w:rPr>
          <w:rFonts w:ascii="Times New Roman" w:eastAsia="Times New Roman" w:hAnsi="Times New Roman" w:cs="Times New Roman"/>
          <w:b/>
          <w:bCs/>
          <w:sz w:val="96"/>
          <w:szCs w:val="96"/>
          <w:lang w:eastAsia="ru-RU"/>
        </w:rPr>
      </w:pPr>
      <w:r>
        <w:rPr>
          <w:rFonts w:ascii="Times New Roman" w:eastAsia="Times New Roman" w:hAnsi="Times New Roman" w:cs="Times New Roman"/>
          <w:b/>
          <w:bCs/>
          <w:sz w:val="96"/>
          <w:szCs w:val="96"/>
          <w:lang w:eastAsia="ru-RU"/>
        </w:rPr>
        <w:t>ДИРЕКТОРА</w:t>
      </w:r>
    </w:p>
    <w:p w14:paraId="3633A0E7" w14:textId="77777777" w:rsidR="00E06ADF" w:rsidRDefault="004D5CE6">
      <w:pPr>
        <w:spacing w:before="100" w:beforeAutospacing="1" w:after="0" w:line="276" w:lineRule="auto"/>
        <w:ind w:firstLine="709"/>
        <w:jc w:val="center"/>
        <w:rPr>
          <w:rFonts w:ascii="Times New Roman" w:eastAsia="Times New Roman" w:hAnsi="Times New Roman" w:cs="Times New Roman"/>
          <w:b/>
          <w:bCs/>
          <w:sz w:val="96"/>
          <w:szCs w:val="96"/>
          <w:lang w:eastAsia="ru-RU"/>
        </w:rPr>
      </w:pPr>
      <w:r>
        <w:rPr>
          <w:rFonts w:ascii="Times New Roman" w:eastAsia="Times New Roman" w:hAnsi="Times New Roman" w:cs="Times New Roman"/>
          <w:b/>
          <w:bCs/>
          <w:sz w:val="96"/>
          <w:szCs w:val="96"/>
          <w:lang w:eastAsia="ru-RU"/>
        </w:rPr>
        <w:t>ЗА 2024-2025 Н.Р.</w:t>
      </w:r>
    </w:p>
    <w:p w14:paraId="75B09A60" w14:textId="77777777" w:rsidR="00E06ADF" w:rsidRDefault="004D5CE6">
      <w:pPr>
        <w:pStyle w:val="Normal1"/>
        <w:jc w:val="center"/>
        <w:rPr>
          <w:rStyle w:val="15"/>
          <w:rFonts w:ascii="Times New Roman" w:eastAsia="Aptos" w:hAnsi="Times New Roman"/>
        </w:rPr>
      </w:pPr>
      <w:hyperlink r:id="rId7" w:history="1">
        <w:r>
          <w:rPr>
            <w:rStyle w:val="15"/>
            <w:rFonts w:ascii="Times New Roman" w:eastAsia="Aptos" w:hAnsi="Times New Roman"/>
          </w:rPr>
          <w:t>https://prezi.com/view/p7JX3AKEdHB5OlsRhLeV/</w:t>
        </w:r>
      </w:hyperlink>
    </w:p>
    <w:p w14:paraId="5A5AF020" w14:textId="374D8D38" w:rsidR="00B11912" w:rsidRDefault="00B11912">
      <w:pPr>
        <w:pStyle w:val="Normal1"/>
        <w:jc w:val="center"/>
      </w:pPr>
      <w:r>
        <w:rPr>
          <w:rStyle w:val="15"/>
          <w:rFonts w:ascii="Times New Roman" w:eastAsia="Aptos" w:hAnsi="Times New Roman"/>
        </w:rPr>
        <w:t>(презентація за посиланням)</w:t>
      </w:r>
    </w:p>
    <w:p w14:paraId="34E46871" w14:textId="77777777" w:rsidR="00E06ADF" w:rsidRDefault="00E06ADF">
      <w:pPr>
        <w:spacing w:before="100" w:beforeAutospacing="1" w:after="0" w:line="276" w:lineRule="auto"/>
        <w:rPr>
          <w:rFonts w:ascii="Times New Roman" w:eastAsia="Times New Roman" w:hAnsi="Times New Roman" w:cs="Times New Roman"/>
          <w:b/>
          <w:bCs/>
          <w:sz w:val="96"/>
          <w:szCs w:val="96"/>
          <w:lang w:eastAsia="ru-RU"/>
        </w:rPr>
      </w:pPr>
    </w:p>
    <w:p w14:paraId="3987995B" w14:textId="77777777" w:rsidR="00E06ADF" w:rsidRDefault="004D5CE6">
      <w:pPr>
        <w:spacing w:before="100" w:beforeAutospacing="1" w:after="0" w:line="276" w:lineRule="auto"/>
        <w:ind w:firstLineChars="250" w:firstLine="1205"/>
        <w:jc w:val="both"/>
        <w:rPr>
          <w:rFonts w:ascii="Times New Roman" w:eastAsia="Times New Roman" w:hAnsi="Times New Roman" w:cs="Times New Roman"/>
          <w:b/>
          <w:bCs/>
          <w:sz w:val="48"/>
          <w:szCs w:val="48"/>
          <w:lang w:eastAsia="ru-RU"/>
        </w:rPr>
      </w:pPr>
      <w:r>
        <w:rPr>
          <w:rFonts w:ascii="Times New Roman" w:eastAsia="Times New Roman" w:hAnsi="Times New Roman" w:cs="Times New Roman"/>
          <w:b/>
          <w:bCs/>
          <w:sz w:val="48"/>
          <w:szCs w:val="48"/>
          <w:lang w:eastAsia="ru-RU"/>
        </w:rPr>
        <w:t>ГРИНЬ МАРІЯ ВОЛОДИМИРІВНА</w:t>
      </w:r>
    </w:p>
    <w:p w14:paraId="5E5BA730" w14:textId="77777777" w:rsidR="00B11912" w:rsidRDefault="00B11912">
      <w:pPr>
        <w:spacing w:before="100" w:beforeAutospacing="1" w:after="0" w:line="276" w:lineRule="auto"/>
        <w:ind w:firstLineChars="250" w:firstLine="803"/>
        <w:jc w:val="center"/>
        <w:rPr>
          <w:rFonts w:ascii="Times New Roman" w:eastAsia="Times New Roman" w:hAnsi="Times New Roman" w:cs="Times New Roman"/>
          <w:b/>
          <w:bCs/>
          <w:sz w:val="32"/>
          <w:szCs w:val="32"/>
          <w:lang w:eastAsia="ru-RU"/>
        </w:rPr>
      </w:pPr>
    </w:p>
    <w:p w14:paraId="22131DE3" w14:textId="1D9AFFFF" w:rsidR="00E06ADF" w:rsidRDefault="004D5CE6">
      <w:pPr>
        <w:spacing w:before="100" w:beforeAutospacing="1" w:after="0" w:line="276" w:lineRule="auto"/>
        <w:ind w:firstLineChars="250" w:firstLine="803"/>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Червень 2025 рік</w:t>
      </w:r>
    </w:p>
    <w:p w14:paraId="526E6189" w14:textId="77777777" w:rsidR="00E06ADF" w:rsidRDefault="004D5CE6">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lastRenderedPageBreak/>
        <w:t xml:space="preserve">Ми разом пройшли ще один непростий, але продуктивний рік. Рік, сповнений викликів, відповідальності, нових знань і важливих рішень. І я з гордістю можу сказати: наш ліцей — це не просто освітній </w:t>
      </w:r>
      <w:r>
        <w:rPr>
          <w:rFonts w:ascii="Times New Roman" w:hAnsi="Times New Roman" w:cs="Times New Roman"/>
          <w:sz w:val="28"/>
          <w:szCs w:val="28"/>
        </w:rPr>
        <w:t>заклад. Це — спільнота однодумців, які працюють заради майбутнього.</w:t>
      </w:r>
      <w:r>
        <w:rPr>
          <w:sz w:val="28"/>
          <w:szCs w:val="28"/>
        </w:rPr>
        <w:t xml:space="preserve"> </w:t>
      </w:r>
      <w:r>
        <w:rPr>
          <w:rFonts w:ascii="Times New Roman" w:eastAsia="Times New Roman" w:hAnsi="Times New Roman" w:cs="Times New Roman"/>
          <w:color w:val="000000" w:themeColor="text1"/>
          <w:sz w:val="28"/>
          <w:szCs w:val="28"/>
        </w:rPr>
        <w:t>Сьогодні на звітних зборах, які вже стали традиційними, ми підведемо підсумки у роботі колективу закладу освіти, учнів та й безпосередньо адміністрації за 2024/2025 н. р.</w:t>
      </w:r>
    </w:p>
    <w:p w14:paraId="6FA096F7" w14:textId="77777777" w:rsidR="00E06ADF" w:rsidRDefault="004D5CE6">
      <w:pPr>
        <w:spacing w:after="0" w:line="240" w:lineRule="auto"/>
        <w:ind w:firstLine="709"/>
        <w:jc w:val="both"/>
        <w:rPr>
          <w:rFonts w:ascii="Times New Roman" w:eastAsia="Times New Roman" w:hAnsi="Times New Roman" w:cs="Times New Roman"/>
          <w:b/>
          <w:color w:val="004F88"/>
          <w:sz w:val="28"/>
          <w:szCs w:val="28"/>
        </w:rPr>
      </w:pPr>
      <w:r>
        <w:rPr>
          <w:rFonts w:ascii="Times New Roman" w:eastAsia="Times New Roman" w:hAnsi="Times New Roman" w:cs="Times New Roman"/>
          <w:b/>
          <w:color w:val="004F88"/>
          <w:sz w:val="28"/>
          <w:szCs w:val="28"/>
        </w:rPr>
        <w:t>Пріоритети та мета:</w:t>
      </w:r>
    </w:p>
    <w:p w14:paraId="7ECC6588" w14:textId="77777777" w:rsidR="00E06ADF" w:rsidRDefault="004D5CE6">
      <w:pPr>
        <w:spacing w:after="0" w:line="240" w:lineRule="auto"/>
        <w:ind w:firstLine="709"/>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Протягом  року діяльність закладу освіти була спрямована на реалізацію положень Законів України «Про освіту», «Про повну загальну середню освіту», концепції НУШ та Державних стандартів освіти. </w:t>
      </w:r>
      <w:r>
        <w:rPr>
          <w:rFonts w:ascii="Times New Roman" w:hAnsi="Times New Roman" w:cs="Times New Roman"/>
          <w:color w:val="000000" w:themeColor="text1"/>
          <w:sz w:val="28"/>
          <w:szCs w:val="28"/>
        </w:rPr>
        <w:t>Наш ліцей</w:t>
      </w:r>
      <w:r>
        <w:rPr>
          <w:rFonts w:ascii="Times New Roman" w:eastAsia="Times New Roman" w:hAnsi="Times New Roman" w:cs="Times New Roman"/>
          <w:color w:val="000000" w:themeColor="text1"/>
          <w:sz w:val="28"/>
          <w:szCs w:val="28"/>
        </w:rPr>
        <w:t xml:space="preserve"> є безпосереднім інструментом виконання державного замовлення на освічених, знаючих та компетентних майбутніх творців свого життя та майбутнього нашої країни.     </w:t>
      </w:r>
    </w:p>
    <w:p w14:paraId="02601084" w14:textId="77777777" w:rsidR="00E06ADF" w:rsidRDefault="004D5CE6">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Головна мета</w:t>
      </w:r>
      <w:r>
        <w:rPr>
          <w:rFonts w:ascii="Times New Roman" w:eastAsia="Times New Roman" w:hAnsi="Times New Roman" w:cs="Times New Roman"/>
          <w:color w:val="000000" w:themeColor="text1"/>
          <w:sz w:val="28"/>
          <w:szCs w:val="28"/>
        </w:rPr>
        <w:t xml:space="preserve"> – створити школу, в якій буде приємно навчатися, яка крім знань, дає учням компетентності та уміння прикладного характеру, які вони зможуть ефективно застосовувати з користю для себе, суспільства та країни впродовж всього життя.</w:t>
      </w:r>
    </w:p>
    <w:p w14:paraId="3A66400A" w14:textId="77777777" w:rsidR="00E06ADF" w:rsidRDefault="004D5CE6">
      <w:pPr>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          Місія закладу</w:t>
      </w:r>
      <w:r>
        <w:rPr>
          <w:rFonts w:ascii="Times New Roman" w:eastAsia="Times New Roman" w:hAnsi="Times New Roman" w:cs="Times New Roman"/>
          <w:color w:val="000000"/>
          <w:sz w:val="28"/>
          <w:szCs w:val="28"/>
        </w:rPr>
        <w:t xml:space="preserve"> – це </w:t>
      </w:r>
      <w:r>
        <w:rPr>
          <w:rFonts w:ascii="Times New Roman" w:hAnsi="Times New Roman" w:cs="Times New Roman"/>
          <w:sz w:val="28"/>
          <w:szCs w:val="28"/>
        </w:rPr>
        <w:t xml:space="preserve">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w:t>
      </w:r>
      <w:r>
        <w:rPr>
          <w:rFonts w:ascii="Times New Roman" w:hAnsi="Times New Roman" w:cs="Times New Roman"/>
          <w:sz w:val="28"/>
          <w:szCs w:val="28"/>
        </w:rPr>
        <w:t>адян задля забезпечення сталого розвитку України та її європейського вибору.</w:t>
      </w:r>
    </w:p>
    <w:p w14:paraId="7FB3A04A" w14:textId="77777777" w:rsidR="00E06ADF" w:rsidRDefault="004D5CE6">
      <w:pPr>
        <w:spacing w:after="0" w:line="240" w:lineRule="auto"/>
        <w:ind w:firstLine="68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Головними завданнями</w:t>
      </w:r>
      <w:r>
        <w:rPr>
          <w:rFonts w:ascii="Times New Roman" w:eastAsia="Times New Roman" w:hAnsi="Times New Roman" w:cs="Times New Roman"/>
          <w:color w:val="000000" w:themeColor="text1"/>
          <w:sz w:val="28"/>
          <w:szCs w:val="28"/>
        </w:rPr>
        <w:t xml:space="preserve"> закладу освіти є:</w:t>
      </w:r>
    </w:p>
    <w:p w14:paraId="291933DD" w14:textId="77777777" w:rsidR="00E06ADF" w:rsidRDefault="004D5CE6">
      <w:pPr>
        <w:pStyle w:val="a8"/>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забезпечення умов для якісного надання освітніх послуг шляхом тісної взаємодії в системі «здобувачі освіти – батьки здобувачів освіти – педагоги»;</w:t>
      </w:r>
    </w:p>
    <w:p w14:paraId="46E77E3A" w14:textId="77777777" w:rsidR="00E06ADF" w:rsidRDefault="004D5CE6">
      <w:pPr>
        <w:pStyle w:val="a8"/>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створення сприятливого освітнього середовища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w:t>
      </w:r>
    </w:p>
    <w:p w14:paraId="39E241D9" w14:textId="77777777" w:rsidR="00E06ADF" w:rsidRDefault="004D5CE6">
      <w:pPr>
        <w:pStyle w:val="a8"/>
        <w:numPr>
          <w:ilvl w:val="0"/>
          <w:numId w:val="1"/>
        </w:numPr>
        <w:spacing w:after="0" w:line="240" w:lineRule="auto"/>
        <w:ind w:left="0" w:firstLine="68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орієнтування внутрішнього світу дитини на збагачення індивідуального досвіду, самопізнання, самооцінки, саморозвитку, самовизначенні, самореалізації.</w:t>
      </w:r>
    </w:p>
    <w:p w14:paraId="38050650" w14:textId="77777777" w:rsidR="00E06ADF" w:rsidRDefault="004D5CE6">
      <w:pPr>
        <w:spacing w:after="0" w:line="240" w:lineRule="auto"/>
        <w:ind w:firstLine="68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Цінності закладу:</w:t>
      </w:r>
    </w:p>
    <w:p w14:paraId="33CFF4CB" w14:textId="77777777" w:rsidR="00E06ADF" w:rsidRDefault="004D5CE6">
      <w:pPr>
        <w:pStyle w:val="a8"/>
        <w:numPr>
          <w:ilvl w:val="0"/>
          <w:numId w:val="2"/>
        </w:numPr>
        <w:spacing w:after="20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Людиноцентризм</w:t>
      </w:r>
      <w:proofErr w:type="spellEnd"/>
      <w:r>
        <w:rPr>
          <w:rFonts w:ascii="Times New Roman" w:hAnsi="Times New Roman" w:cs="Times New Roman"/>
          <w:sz w:val="28"/>
          <w:szCs w:val="28"/>
        </w:rPr>
        <w:t>;</w:t>
      </w:r>
    </w:p>
    <w:p w14:paraId="4BEEDF65" w14:textId="77777777" w:rsidR="00E06ADF" w:rsidRDefault="004D5CE6">
      <w:pPr>
        <w:pStyle w:val="a8"/>
        <w:numPr>
          <w:ilvl w:val="0"/>
          <w:numId w:val="2"/>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верховенство права;</w:t>
      </w:r>
    </w:p>
    <w:p w14:paraId="25FD02C1" w14:textId="77777777" w:rsidR="00E06ADF" w:rsidRDefault="004D5CE6">
      <w:pPr>
        <w:pStyle w:val="a8"/>
        <w:numPr>
          <w:ilvl w:val="0"/>
          <w:numId w:val="2"/>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дотримання прав і свобод людини і громадянина;</w:t>
      </w:r>
    </w:p>
    <w:p w14:paraId="765F7084" w14:textId="77777777" w:rsidR="00E06ADF" w:rsidRDefault="004D5CE6">
      <w:pPr>
        <w:pStyle w:val="a8"/>
        <w:numPr>
          <w:ilvl w:val="0"/>
          <w:numId w:val="2"/>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законність;</w:t>
      </w:r>
    </w:p>
    <w:p w14:paraId="466C5FF4" w14:textId="77777777" w:rsidR="00E06ADF" w:rsidRDefault="004D5CE6">
      <w:pPr>
        <w:pStyle w:val="a8"/>
        <w:numPr>
          <w:ilvl w:val="0"/>
          <w:numId w:val="2"/>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гуманізм;</w:t>
      </w:r>
    </w:p>
    <w:p w14:paraId="46A9F1FA" w14:textId="77777777" w:rsidR="00E06ADF" w:rsidRDefault="004D5CE6">
      <w:pPr>
        <w:pStyle w:val="a8"/>
        <w:numPr>
          <w:ilvl w:val="0"/>
          <w:numId w:val="2"/>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академічна доброчесність;</w:t>
      </w:r>
    </w:p>
    <w:p w14:paraId="00B4D19A" w14:textId="77777777" w:rsidR="00E06ADF" w:rsidRDefault="004D5CE6">
      <w:pPr>
        <w:pStyle w:val="a8"/>
        <w:numPr>
          <w:ilvl w:val="0"/>
          <w:numId w:val="2"/>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академічна свобода;</w:t>
      </w:r>
    </w:p>
    <w:p w14:paraId="33D9A2E4" w14:textId="77777777" w:rsidR="00E06ADF" w:rsidRDefault="004D5CE6">
      <w:pPr>
        <w:pStyle w:val="a8"/>
        <w:numPr>
          <w:ilvl w:val="0"/>
          <w:numId w:val="2"/>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прозорість та відкритість;</w:t>
      </w:r>
    </w:p>
    <w:p w14:paraId="3F4AC32C" w14:textId="77777777" w:rsidR="00E06ADF" w:rsidRDefault="004D5CE6">
      <w:pPr>
        <w:pStyle w:val="a8"/>
        <w:numPr>
          <w:ilvl w:val="0"/>
          <w:numId w:val="2"/>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відповідальність;</w:t>
      </w:r>
    </w:p>
    <w:p w14:paraId="322E32C2" w14:textId="77777777" w:rsidR="00E06ADF" w:rsidRDefault="004D5CE6">
      <w:pPr>
        <w:pStyle w:val="a8"/>
        <w:numPr>
          <w:ilvl w:val="0"/>
          <w:numId w:val="2"/>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професійність та постійне удосконалення;</w:t>
      </w:r>
    </w:p>
    <w:p w14:paraId="315E0E73" w14:textId="77777777" w:rsidR="00E06ADF" w:rsidRDefault="004D5CE6">
      <w:pPr>
        <w:pStyle w:val="a8"/>
        <w:numPr>
          <w:ilvl w:val="0"/>
          <w:numId w:val="2"/>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гнучкість і адаптивність.</w:t>
      </w:r>
    </w:p>
    <w:p w14:paraId="005D20AE" w14:textId="77777777" w:rsidR="00E06ADF" w:rsidRDefault="004D5CE6">
      <w:pPr>
        <w:spacing w:after="0" w:line="240" w:lineRule="auto"/>
        <w:jc w:val="both"/>
        <w:rPr>
          <w:rFonts w:ascii="Times New Roman" w:hAnsi="Times New Roman" w:cs="Times New Roman"/>
          <w:sz w:val="28"/>
        </w:rPr>
      </w:pPr>
      <w:r>
        <w:rPr>
          <w:rFonts w:ascii="Times New Roman" w:eastAsia="Times New Roman" w:hAnsi="Times New Roman" w:cs="Times New Roman"/>
          <w:b/>
          <w:color w:val="000000" w:themeColor="text1"/>
          <w:sz w:val="28"/>
          <w:szCs w:val="28"/>
        </w:rPr>
        <w:t xml:space="preserve">      </w:t>
      </w:r>
      <w:r>
        <w:rPr>
          <w:rFonts w:ascii="Times New Roman" w:hAnsi="Times New Roman" w:cs="Times New Roman"/>
          <w:sz w:val="28"/>
        </w:rPr>
        <w:t xml:space="preserve">Організація освітнього процесу в закладі освіти у 2024-2025 навчальному році </w:t>
      </w:r>
      <w:r>
        <w:rPr>
          <w:rFonts w:ascii="Times New Roman" w:hAnsi="Times New Roman" w:cs="Times New Roman"/>
          <w:sz w:val="28"/>
        </w:rPr>
        <w:t>здійснювалась в умовах воєнного стану відповідно до чинних нормативних документів задля забезпечення права учнівства до продовження здобуття освіти. Одним з найважливіших завдань і найбільшою цінністю навчального закладу в цей надзвичайно складний для нашої країни і системи освіти зокрема, є життя, безпека та здоров’я всіх учасників освітнього процесу. Також важливим завданням була організація ефективного освітнього процесу за очною формою навчання з врахуванням особливостей та безпекових факторів періоду в</w:t>
      </w:r>
      <w:r>
        <w:rPr>
          <w:rFonts w:ascii="Times New Roman" w:hAnsi="Times New Roman" w:cs="Times New Roman"/>
          <w:sz w:val="28"/>
        </w:rPr>
        <w:t>оєнного стану.</w:t>
      </w:r>
    </w:p>
    <w:p w14:paraId="0FBB70F5" w14:textId="77777777" w:rsidR="00E06ADF" w:rsidRDefault="004D5CE6">
      <w:pPr>
        <w:spacing w:after="0" w:line="240" w:lineRule="auto"/>
        <w:ind w:firstLine="68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w:t>
      </w:r>
      <w:r>
        <w:rPr>
          <w:rFonts w:ascii="Times New Roman" w:eastAsia="Times New Roman" w:hAnsi="Times New Roman" w:cs="Times New Roman"/>
          <w:color w:val="000000" w:themeColor="text1"/>
          <w:sz w:val="28"/>
          <w:szCs w:val="28"/>
        </w:rPr>
        <w:t xml:space="preserve">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пропоную вашій увазі звіт про свою діяльність у 2024-2025 навчальному році. </w:t>
      </w:r>
    </w:p>
    <w:p w14:paraId="24E90DE5" w14:textId="77777777" w:rsidR="00E06ADF" w:rsidRDefault="004D5CE6">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своїй діяльності протягом звітного періоду як директор закладу освіти керувалася посадовими обов’язками, основними нормативно-правовими документами, які регламентують роботу навчального закладу та чинними нормативно-правовими документами у галузі освіти.</w:t>
      </w:r>
    </w:p>
    <w:p w14:paraId="1BC6D674" w14:textId="77777777" w:rsidR="00E06ADF" w:rsidRDefault="004D5CE6">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 завершили  2024-2025 н. р., складний, тривожний, воєнний, який приніс нам усім чимало викликів, труднощів. Разом з тим, він був ефективним і результативним (як показав аналіз освітніх, управлінських процесів, анкетувань та досліджень серед учасників освітнього процесу). </w:t>
      </w:r>
    </w:p>
    <w:p w14:paraId="361DD80A" w14:textId="77777777" w:rsidR="00E06ADF" w:rsidRDefault="004D5CE6">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sz w:val="28"/>
          <w:szCs w:val="28"/>
          <w:lang w:eastAsia="ru-RU"/>
        </w:rPr>
      </w:pPr>
      <w:bookmarkStart w:id="0" w:name="_Hlk200832809"/>
      <w:r>
        <w:rPr>
          <w:rFonts w:ascii="Times New Roman" w:eastAsia="Times New Roman" w:hAnsi="Times New Roman" w:cs="Times New Roman"/>
          <w:color w:val="004F88"/>
          <w:sz w:val="28"/>
          <w:szCs w:val="28"/>
          <w:lang w:eastAsia="ru-RU"/>
        </w:rPr>
        <w:lastRenderedPageBreak/>
        <w:t xml:space="preserve">Робота педагогічного колективу </w:t>
      </w:r>
      <w:r>
        <w:rPr>
          <w:rFonts w:ascii="Times New Roman" w:eastAsia="Times New Roman" w:hAnsi="Times New Roman" w:cs="Times New Roman"/>
          <w:sz w:val="28"/>
          <w:szCs w:val="28"/>
          <w:lang w:eastAsia="ru-RU"/>
        </w:rPr>
        <w:t>в 2024-2025 н. р. була спрямована на реалізацію Стратегії розвитку закладу освіти. Основними стратегічними напрямками роботи ЗЗСО є:</w:t>
      </w:r>
    </w:p>
    <w:p w14:paraId="31F5BE71" w14:textId="77777777" w:rsidR="00E06ADF" w:rsidRDefault="004D5CE6">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b/>
          <w:sz w:val="28"/>
          <w:szCs w:val="28"/>
          <w:lang w:eastAsia="ru-RU"/>
        </w:rPr>
        <w:t>Освітнє середовище</w:t>
      </w:r>
      <w:r>
        <w:rPr>
          <w:rFonts w:ascii="Times New Roman" w:eastAsia="Times New Roman" w:hAnsi="Times New Roman" w:cs="Times New Roman"/>
          <w:sz w:val="28"/>
          <w:szCs w:val="28"/>
          <w:lang w:eastAsia="ru-RU"/>
        </w:rPr>
        <w:t xml:space="preserve">.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Pr>
          <w:rFonts w:ascii="Times New Roman" w:eastAsia="Times New Roman" w:hAnsi="Times New Roman" w:cs="Times New Roman"/>
          <w:sz w:val="28"/>
          <w:szCs w:val="28"/>
          <w:lang w:eastAsia="ru-RU"/>
        </w:rPr>
        <w:t>булінгу</w:t>
      </w:r>
      <w:proofErr w:type="spellEnd"/>
      <w:r>
        <w:rPr>
          <w:rFonts w:ascii="Times New Roman" w:eastAsia="Times New Roman" w:hAnsi="Times New Roman" w:cs="Times New Roman"/>
          <w:sz w:val="28"/>
          <w:szCs w:val="28"/>
          <w:lang w:eastAsia="ru-RU"/>
        </w:rPr>
        <w:t>.</w:t>
      </w:r>
    </w:p>
    <w:p w14:paraId="3B97C17A" w14:textId="77777777" w:rsidR="00E06ADF" w:rsidRDefault="004D5CE6">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b/>
          <w:sz w:val="28"/>
          <w:szCs w:val="28"/>
          <w:lang w:eastAsia="ru-RU"/>
        </w:rPr>
        <w:t>Система оцінювання здобувачів освіти.</w:t>
      </w:r>
      <w:r>
        <w:rPr>
          <w:rFonts w:ascii="Times New Roman" w:eastAsia="Times New Roman" w:hAnsi="Times New Roman" w:cs="Times New Roman"/>
          <w:sz w:val="28"/>
          <w:szCs w:val="28"/>
          <w:lang w:eastAsia="ru-RU"/>
        </w:rPr>
        <w:t xml:space="preserve"> Забезпечення виконання Державних стандартів – якість освіти. Задоволення освітніх потреб.</w:t>
      </w:r>
    </w:p>
    <w:p w14:paraId="47E649A6" w14:textId="77777777" w:rsidR="00E06ADF" w:rsidRDefault="004D5CE6">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b/>
          <w:sz w:val="28"/>
          <w:szCs w:val="28"/>
          <w:lang w:eastAsia="ru-RU"/>
        </w:rPr>
        <w:t>Педагогічна діяльність</w:t>
      </w:r>
      <w:r>
        <w:rPr>
          <w:rFonts w:ascii="Times New Roman" w:eastAsia="Times New Roman" w:hAnsi="Times New Roman" w:cs="Times New Roman"/>
          <w:sz w:val="28"/>
          <w:szCs w:val="28"/>
          <w:lang w:eastAsia="ru-RU"/>
        </w:rPr>
        <w:t>. Методичне і кадрове забезпечення. Реалізація Концепції НУШ.</w:t>
      </w:r>
    </w:p>
    <w:p w14:paraId="68A44775" w14:textId="77777777" w:rsidR="00E06ADF" w:rsidRDefault="004D5CE6">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b/>
          <w:sz w:val="28"/>
          <w:szCs w:val="28"/>
          <w:lang w:eastAsia="ru-RU"/>
        </w:rPr>
        <w:t>Управлінські процеси</w:t>
      </w:r>
      <w:r>
        <w:rPr>
          <w:rFonts w:ascii="Times New Roman" w:eastAsia="Times New Roman" w:hAnsi="Times New Roman" w:cs="Times New Roman"/>
          <w:sz w:val="28"/>
          <w:szCs w:val="28"/>
          <w:lang w:eastAsia="ru-RU"/>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14:paraId="015651C3" w14:textId="77777777" w:rsidR="00E06ADF" w:rsidRDefault="004D5CE6">
      <w:pPr>
        <w:shd w:val="clear" w:color="auto" w:fill="FFFFFF"/>
        <w:spacing w:after="0" w:line="240" w:lineRule="auto"/>
        <w:ind w:firstLine="709"/>
        <w:jc w:val="both"/>
        <w:rPr>
          <w:rFonts w:ascii="Times New Roman" w:hAnsi="Times New Roman" w:cs="Times New Roman"/>
          <w:b/>
          <w:sz w:val="28"/>
        </w:rPr>
      </w:pPr>
      <w:r>
        <w:rPr>
          <w:rFonts w:ascii="Times New Roman" w:hAnsi="Times New Roman" w:cs="Times New Roman"/>
          <w:bCs/>
          <w:sz w:val="28"/>
        </w:rPr>
        <w:t>5</w:t>
      </w:r>
      <w:r>
        <w:rPr>
          <w:rFonts w:ascii="Times New Roman" w:hAnsi="Times New Roman" w:cs="Times New Roman"/>
          <w:b/>
          <w:sz w:val="28"/>
        </w:rPr>
        <w:t xml:space="preserve">. Виховна робота. </w:t>
      </w:r>
      <w:r>
        <w:rPr>
          <w:rFonts w:ascii="Times New Roman" w:hAnsi="Times New Roman" w:cs="Times New Roman"/>
          <w:sz w:val="28"/>
          <w:szCs w:val="28"/>
        </w:rPr>
        <w:t>Виховання громадянина – патріота нової формації, молодої людини як особистості, що характеризується високими моральними якостями, суспільною активністю, високою культурою праці й поведінки, є одним із провідних напрямків державної молодіжної політики.</w:t>
      </w:r>
    </w:p>
    <w:bookmarkEnd w:id="0"/>
    <w:p w14:paraId="678B5BC9" w14:textId="77777777" w:rsidR="00E06ADF" w:rsidRDefault="004D5CE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Наш </w:t>
      </w:r>
      <w:r>
        <w:rPr>
          <w:rFonts w:ascii="Times New Roman" w:eastAsia="Times New Roman" w:hAnsi="Times New Roman" w:cs="Times New Roman"/>
          <w:sz w:val="28"/>
          <w:szCs w:val="28"/>
        </w:rPr>
        <w:t xml:space="preserve">комунальний заклад </w:t>
      </w:r>
      <w:r>
        <w:rPr>
          <w:rFonts w:ascii="Times New Roman" w:eastAsia="Times New Roman" w:hAnsi="Times New Roman" w:cs="Times New Roman"/>
          <w:color w:val="000000"/>
          <w:sz w:val="28"/>
          <w:szCs w:val="28"/>
        </w:rPr>
        <w:t xml:space="preserve">– це заклад з українською мовою навчання та поглибленим вивченням української мови у старших класах, в якому станом на 05 вересня навчалось 268 учнів у 14 класах. </w:t>
      </w:r>
    </w:p>
    <w:p w14:paraId="684D25D4" w14:textId="77777777" w:rsidR="00E06ADF" w:rsidRDefault="004D5CE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Цей навчальний рік ми розпочинали як КЗ «</w:t>
      </w:r>
      <w:proofErr w:type="spellStart"/>
      <w:r>
        <w:rPr>
          <w:rFonts w:ascii="Times New Roman" w:eastAsia="Times New Roman" w:hAnsi="Times New Roman" w:cs="Times New Roman"/>
          <w:color w:val="000000"/>
          <w:sz w:val="28"/>
          <w:szCs w:val="28"/>
        </w:rPr>
        <w:t>Некрасовський</w:t>
      </w:r>
      <w:proofErr w:type="spellEnd"/>
      <w:r>
        <w:rPr>
          <w:rFonts w:ascii="Times New Roman" w:eastAsia="Times New Roman" w:hAnsi="Times New Roman" w:cs="Times New Roman"/>
          <w:color w:val="000000"/>
          <w:sz w:val="28"/>
          <w:szCs w:val="28"/>
        </w:rPr>
        <w:t xml:space="preserve"> ліцей» з 02 вересня 2024 року, а завершили як КЗ «</w:t>
      </w:r>
      <w:proofErr w:type="spellStart"/>
      <w:r>
        <w:rPr>
          <w:rFonts w:ascii="Times New Roman" w:eastAsia="Times New Roman" w:hAnsi="Times New Roman" w:cs="Times New Roman"/>
          <w:color w:val="000000"/>
          <w:sz w:val="28"/>
          <w:szCs w:val="28"/>
        </w:rPr>
        <w:t>Юзвинський</w:t>
      </w:r>
      <w:proofErr w:type="spellEnd"/>
      <w:r>
        <w:rPr>
          <w:rFonts w:ascii="Times New Roman" w:eastAsia="Times New Roman" w:hAnsi="Times New Roman" w:cs="Times New Roman"/>
          <w:color w:val="000000"/>
          <w:sz w:val="28"/>
          <w:szCs w:val="28"/>
        </w:rPr>
        <w:t xml:space="preserve"> ліцей» 30 травня 2025 року, у зв’язку із перейменуванням населеного пункту. Навчальні заняття організовані відповідно до розкладу занять, затвердженого директором  освітнього закладу.</w:t>
      </w:r>
    </w:p>
    <w:p w14:paraId="72B12C53" w14:textId="77777777" w:rsidR="00E06ADF" w:rsidRDefault="004D5CE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закладі облаштовано 19 навчальних кабінетів. Із них 1 комп’ютерний клас та клас безпеки.  Для організації якісного освітнього процесу 16 навчальних кабінетів оснащені  ноутбуками, 1 мультимедійним комплектом,  6 - мультимедійними дошками з </w:t>
      </w:r>
      <w:proofErr w:type="spellStart"/>
      <w:r>
        <w:rPr>
          <w:rFonts w:ascii="Times New Roman" w:eastAsia="Times New Roman" w:hAnsi="Times New Roman" w:cs="Times New Roman"/>
          <w:color w:val="000000"/>
          <w:sz w:val="28"/>
          <w:szCs w:val="28"/>
        </w:rPr>
        <w:t>проєкторами</w:t>
      </w:r>
      <w:proofErr w:type="spellEnd"/>
      <w:r>
        <w:rPr>
          <w:rFonts w:ascii="Times New Roman" w:eastAsia="Times New Roman" w:hAnsi="Times New Roman" w:cs="Times New Roman"/>
          <w:color w:val="000000"/>
          <w:sz w:val="28"/>
          <w:szCs w:val="28"/>
        </w:rPr>
        <w:t xml:space="preserve"> та 10 засобами візуалізації  (телевізорами).</w:t>
      </w:r>
    </w:p>
    <w:p w14:paraId="11FE6517" w14:textId="77777777" w:rsidR="00E06ADF" w:rsidRDefault="004D5CE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Протягом  2024-2025  навчального року заклад освіти  працював  згідно Річного плану роботи, Освітньої програми на навчальний рік та Стратегії розвитку навчального закладу.</w:t>
      </w:r>
    </w:p>
    <w:p w14:paraId="6778DD6C" w14:textId="77777777" w:rsidR="00E06ADF" w:rsidRDefault="004D5CE6">
      <w:pPr>
        <w:shd w:val="clear" w:color="auto" w:fill="FFFFFF"/>
        <w:spacing w:after="0" w:line="240" w:lineRule="auto"/>
        <w:ind w:firstLine="708"/>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Реалізація освітньої програми навчального закладу здійснювалась через три </w:t>
      </w:r>
      <w:r>
        <w:rPr>
          <w:rFonts w:ascii="Times New Roman" w:eastAsia="Times New Roman" w:hAnsi="Times New Roman" w:cs="Times New Roman"/>
          <w:color w:val="111111"/>
          <w:sz w:val="28"/>
          <w:szCs w:val="28"/>
        </w:rPr>
        <w:t>ступені освіти:</w:t>
      </w:r>
    </w:p>
    <w:p w14:paraId="22D36FAC" w14:textId="77777777" w:rsidR="00E06ADF" w:rsidRDefault="004D5CE6">
      <w:pPr>
        <w:pStyle w:val="a8"/>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ступінь - початкова загальна освіта </w:t>
      </w:r>
      <w:r>
        <w:rPr>
          <w:rFonts w:ascii="Times New Roman" w:eastAsia="Times New Roman" w:hAnsi="Times New Roman" w:cs="Times New Roman"/>
          <w:color w:val="111111"/>
          <w:sz w:val="28"/>
          <w:szCs w:val="28"/>
        </w:rPr>
        <w:t>тривалістю чотири роки</w:t>
      </w:r>
      <w:r>
        <w:rPr>
          <w:rFonts w:ascii="Times New Roman" w:eastAsia="Times New Roman" w:hAnsi="Times New Roman" w:cs="Times New Roman"/>
          <w:sz w:val="28"/>
          <w:szCs w:val="28"/>
        </w:rPr>
        <w:t>;</w:t>
      </w:r>
    </w:p>
    <w:p w14:paraId="246FE17E" w14:textId="77777777" w:rsidR="00E06ADF" w:rsidRDefault="004D5CE6">
      <w:pPr>
        <w:pStyle w:val="a8"/>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ступінь - базова загальна середня освіта</w:t>
      </w:r>
      <w:r>
        <w:rPr>
          <w:rFonts w:ascii="Times New Roman" w:eastAsia="Times New Roman" w:hAnsi="Times New Roman" w:cs="Times New Roman"/>
          <w:color w:val="111111"/>
          <w:sz w:val="28"/>
          <w:szCs w:val="28"/>
        </w:rPr>
        <w:t xml:space="preserve"> тривалістю п’ять років</w:t>
      </w:r>
      <w:r>
        <w:rPr>
          <w:rFonts w:ascii="Times New Roman" w:eastAsia="Times New Roman" w:hAnsi="Times New Roman" w:cs="Times New Roman"/>
          <w:sz w:val="28"/>
          <w:szCs w:val="28"/>
        </w:rPr>
        <w:t>;</w:t>
      </w:r>
    </w:p>
    <w:p w14:paraId="732A679A" w14:textId="77777777" w:rsidR="00E06ADF" w:rsidRDefault="004D5CE6">
      <w:pPr>
        <w:pStyle w:val="a8"/>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III ступінь - повна загальна середня освіта</w:t>
      </w:r>
      <w:r>
        <w:rPr>
          <w:rFonts w:ascii="Times New Roman" w:eastAsia="Times New Roman" w:hAnsi="Times New Roman" w:cs="Times New Roman"/>
          <w:color w:val="111111"/>
          <w:sz w:val="28"/>
          <w:szCs w:val="28"/>
        </w:rPr>
        <w:t xml:space="preserve"> тривалістю два роки</w:t>
      </w:r>
      <w:r>
        <w:rPr>
          <w:rFonts w:ascii="Times New Roman" w:eastAsia="Times New Roman" w:hAnsi="Times New Roman" w:cs="Times New Roman"/>
          <w:sz w:val="28"/>
          <w:szCs w:val="28"/>
        </w:rPr>
        <w:t>.</w:t>
      </w:r>
    </w:p>
    <w:p w14:paraId="3CD56E11" w14:textId="77777777" w:rsidR="00E06ADF" w:rsidRDefault="004D5CE6">
      <w:pPr>
        <w:shd w:val="clear" w:color="auto" w:fill="FFFFFF"/>
        <w:spacing w:after="0" w:line="240" w:lineRule="auto"/>
        <w:ind w:firstLine="502"/>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Цілі та задачі освітнього процесу на кожному ступені реалізації освітніх програм були обумовлені «моделлю» випускника, призначенням і місцем навчального закладу в освітньому просторі. Вони були сформульовані конкретно, були вимірними, досяжними, визначеними за часом, несуперечливими по відношенню одна до одної. </w:t>
      </w:r>
    </w:p>
    <w:p w14:paraId="62EC4409" w14:textId="77777777" w:rsidR="00E06ADF" w:rsidRDefault="004D5CE6">
      <w:pPr>
        <w:shd w:val="clear" w:color="auto" w:fill="FFFFFF"/>
        <w:spacing w:after="0" w:line="240" w:lineRule="auto"/>
        <w:ind w:firstLine="708"/>
        <w:jc w:val="both"/>
        <w:rPr>
          <w:rFonts w:ascii="Times New Roman" w:eastAsia="Times New Roman" w:hAnsi="Times New Roman" w:cs="Times New Roman"/>
          <w:sz w:val="44"/>
          <w:szCs w:val="44"/>
        </w:rPr>
      </w:pPr>
      <w:r>
        <w:rPr>
          <w:rFonts w:ascii="Times New Roman" w:eastAsia="Times New Roman" w:hAnsi="Times New Roman" w:cs="Times New Roman"/>
          <w:color w:val="111111"/>
          <w:sz w:val="28"/>
          <w:szCs w:val="28"/>
          <w:highlight w:val="white"/>
        </w:rPr>
        <w:lastRenderedPageBreak/>
        <w:t>Навчальний заклад реалізовував такі цілі освітнього процесу:</w:t>
      </w:r>
    </w:p>
    <w:p w14:paraId="1CFB0083" w14:textId="77777777" w:rsidR="00E06ADF" w:rsidRDefault="004D5C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Забезпечення засвоєння здобувачами освіти обов'язкового мінімуму змісту початкової, основної, середньої (повної) загальної освіти на рівні вимог державного освітнього стандарту.</w:t>
      </w:r>
    </w:p>
    <w:p w14:paraId="644F6300" w14:textId="77777777" w:rsidR="00E06ADF" w:rsidRDefault="004D5C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Гарантування наступності освітніх програм усіх рівнів.</w:t>
      </w:r>
    </w:p>
    <w:p w14:paraId="5495E6CB" w14:textId="77777777" w:rsidR="00E06ADF" w:rsidRDefault="004D5C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Створення основи для адаптації учнів до життя в суспільстві, для усвідомленого вибору та наступного засвоєння професійних освітніх програм.</w:t>
      </w:r>
    </w:p>
    <w:p w14:paraId="15C3D3E3" w14:textId="77777777" w:rsidR="00E06ADF" w:rsidRDefault="004D5C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4. Забезпечення умови для максимальної реалізації можливостей очного навчання для учнів нашого ліцею.</w:t>
      </w:r>
      <w:r>
        <w:rPr>
          <w:rFonts w:ascii="Times New Roman" w:eastAsia="Times New Roman" w:hAnsi="Times New Roman" w:cs="Times New Roman"/>
          <w:sz w:val="28"/>
          <w:szCs w:val="28"/>
          <w:highlight w:val="white"/>
        </w:rPr>
        <w:tab/>
      </w:r>
    </w:p>
    <w:p w14:paraId="14A472A6" w14:textId="77777777" w:rsidR="00E06ADF" w:rsidRDefault="004D5C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Забезпечення </w:t>
      </w:r>
      <w:r>
        <w:rPr>
          <w:rFonts w:ascii="Times New Roman" w:eastAsia="Times New Roman" w:hAnsi="Times New Roman" w:cs="Times New Roman"/>
          <w:sz w:val="28"/>
          <w:szCs w:val="28"/>
          <w:highlight w:val="white"/>
        </w:rPr>
        <w:t>організації якісного освітнього простору для дистанційного навчання.</w:t>
      </w:r>
    </w:p>
    <w:p w14:paraId="03CF1337" w14:textId="77777777" w:rsidR="00E06ADF" w:rsidRDefault="004D5CE6">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highlight w:val="white"/>
        </w:rPr>
        <w:t xml:space="preserve">Забезпечення якості надання освітніх послуг на початковому, базовому та профільному рівнях освіти відповідно до </w:t>
      </w:r>
      <w:r>
        <w:rPr>
          <w:rFonts w:ascii="Times New Roman" w:eastAsia="Times New Roman" w:hAnsi="Times New Roman" w:cs="Times New Roman"/>
          <w:sz w:val="28"/>
          <w:szCs w:val="28"/>
          <w:highlight w:val="white"/>
        </w:rPr>
        <w:t>державних стандартів.</w:t>
      </w:r>
    </w:p>
    <w:p w14:paraId="3A20CE57" w14:textId="77777777" w:rsidR="00E06ADF" w:rsidRDefault="004D5C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7. </w:t>
      </w:r>
      <w:r>
        <w:rPr>
          <w:rFonts w:ascii="Times New Roman" w:eastAsia="Times New Roman" w:hAnsi="Times New Roman" w:cs="Times New Roman"/>
          <w:sz w:val="28"/>
          <w:szCs w:val="28"/>
        </w:rPr>
        <w:t>Забезпечення соціально-педагогічних відносин, що зберігають фізичне, психічне та соціальне здоров'я учнів.</w:t>
      </w:r>
    </w:p>
    <w:p w14:paraId="1798C3A3" w14:textId="77777777" w:rsidR="00E06ADF" w:rsidRDefault="004D5CE6">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8. Забезпечення </w:t>
      </w:r>
      <w:r>
        <w:rPr>
          <w:rFonts w:ascii="Times New Roman" w:eastAsia="Times New Roman" w:hAnsi="Times New Roman" w:cs="Times New Roman"/>
          <w:sz w:val="28"/>
          <w:szCs w:val="28"/>
          <w:highlight w:val="white"/>
        </w:rPr>
        <w:t>розвитку у здобувачів освіти пізнавальних інтересів і здібностей, потреб глибокого і творчого оволодіння знаннями, розвитку критичного мислення та емоційного інтелекту, навчання самостійного набуття знань, прагнення і мотивації постійно навчатись протягом усього життя.</w:t>
      </w:r>
    </w:p>
    <w:p w14:paraId="5A960A7F" w14:textId="77777777" w:rsidR="00E06ADF" w:rsidRDefault="004D5CE6">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 Формування цінностей та компетенції необхідних для самореалізації здобувачів освіти, якостей успішної людини творця свого майбутнього.</w:t>
      </w:r>
    </w:p>
    <w:p w14:paraId="491D9283" w14:textId="77777777" w:rsidR="00E06ADF" w:rsidRDefault="004D5CE6">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10. Забезпечення підвищення кваліфікації педагогічних працівників шляхом своєчасного та якісного проходження курсів перепідготовки.</w:t>
      </w:r>
    </w:p>
    <w:p w14:paraId="0E8A8668" w14:textId="77777777" w:rsidR="00E06ADF" w:rsidRDefault="004D5C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Забезпечення проведення атестації та сертифікації педагогів.</w:t>
      </w:r>
    </w:p>
    <w:p w14:paraId="7352FCF3" w14:textId="77777777" w:rsidR="00E06ADF" w:rsidRDefault="004D5C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Р</w:t>
      </w:r>
      <w:r>
        <w:rPr>
          <w:rFonts w:ascii="Times New Roman" w:eastAsia="Times New Roman" w:hAnsi="Times New Roman" w:cs="Times New Roman"/>
          <w:sz w:val="28"/>
          <w:szCs w:val="28"/>
          <w:highlight w:val="white"/>
        </w:rPr>
        <w:t>озвитку матеріально-технічної бази та покращення умов освітньої діяльності навчального закладу (відповідно фінансових можливостей, умов та особливостей воєнного стану).</w:t>
      </w:r>
    </w:p>
    <w:p w14:paraId="51BEE6D2" w14:textId="77777777" w:rsidR="00E06ADF" w:rsidRDefault="004D5CE6">
      <w:pPr>
        <w:numPr>
          <w:ilvl w:val="0"/>
          <w:numId w:val="4"/>
        </w:numPr>
        <w:spacing w:after="0" w:line="240" w:lineRule="auto"/>
        <w:jc w:val="center"/>
        <w:rPr>
          <w:rFonts w:ascii="Times New Roman" w:eastAsia="Times New Roman" w:hAnsi="Times New Roman" w:cs="Times New Roman"/>
          <w:b/>
          <w:color w:val="004F88"/>
          <w:sz w:val="28"/>
          <w:szCs w:val="28"/>
          <w:u w:val="single"/>
          <w:lang w:eastAsia="ru-RU"/>
        </w:rPr>
      </w:pPr>
      <w:r>
        <w:rPr>
          <w:rFonts w:ascii="Times New Roman" w:eastAsia="Times New Roman" w:hAnsi="Times New Roman" w:cs="Times New Roman"/>
          <w:color w:val="004F88"/>
          <w:sz w:val="28"/>
          <w:szCs w:val="28"/>
          <w:lang w:val="en-US"/>
        </w:rPr>
        <w:t xml:space="preserve"> </w:t>
      </w:r>
      <w:r>
        <w:rPr>
          <w:rFonts w:ascii="Times New Roman" w:eastAsia="Times New Roman" w:hAnsi="Times New Roman" w:cs="Times New Roman"/>
          <w:b/>
          <w:color w:val="004F88"/>
          <w:sz w:val="28"/>
          <w:szCs w:val="28"/>
          <w:u w:val="single"/>
          <w:lang w:eastAsia="ru-RU"/>
        </w:rPr>
        <w:t>Управління процесом закладу освіти</w:t>
      </w:r>
    </w:p>
    <w:p w14:paraId="23A9D989" w14:textId="77777777" w:rsidR="00E06ADF" w:rsidRDefault="004D5CE6">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Упродовж 2024/2025 навчального року управлінська </w:t>
      </w:r>
      <w:r>
        <w:rPr>
          <w:rFonts w:ascii="Times New Roman" w:eastAsia="Times New Roman" w:hAnsi="Times New Roman" w:cs="Times New Roman"/>
          <w:sz w:val="28"/>
          <w:szCs w:val="28"/>
          <w:lang w:eastAsia="uk-UA"/>
        </w:rPr>
        <w:t>діяльність закладу освіти була спрямована на реалізацію стратегічних та тактичних завдань, визначених у Стратегії розвитку та річному плані роботи закладу, з урахуванням пріоритетів державної освітньої політики, рекомендацій МОН України та потреб здобувачів освіти.</w:t>
      </w:r>
    </w:p>
    <w:p w14:paraId="460B2F0A" w14:textId="77777777" w:rsidR="00E06ADF" w:rsidRDefault="004D5CE6">
      <w:pPr>
        <w:spacing w:before="100" w:beforeAutospacing="1" w:after="100" w:afterAutospacing="1" w:line="240" w:lineRule="auto"/>
        <w:jc w:val="both"/>
        <w:outlineLvl w:val="2"/>
        <w:rPr>
          <w:rFonts w:ascii="Times New Roman" w:hAnsi="Times New Roman" w:cs="Times New Roman"/>
          <w:b/>
          <w:bCs/>
          <w:sz w:val="28"/>
          <w:szCs w:val="28"/>
        </w:rPr>
      </w:pPr>
      <w:r>
        <w:rPr>
          <w:rFonts w:ascii="Times New Roman" w:hAnsi="Times New Roman" w:cs="Times New Roman"/>
          <w:b/>
          <w:bCs/>
          <w:sz w:val="28"/>
          <w:szCs w:val="28"/>
        </w:rPr>
        <w:t>1.Наявність стратегії розвитку та системи планування діяльності закладу, моніторинг виконання поставлених завдань.</w:t>
      </w:r>
    </w:p>
    <w:p w14:paraId="36187D68" w14:textId="77777777" w:rsidR="00E06ADF" w:rsidRDefault="004D5CE6">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Заклад освіти має чітко сформульовану, зрозумілу та реалістичну стратегію розвитку Стратегія розвитку оприлюднена, доступна для батьків та інших зацікавлених осіб. Заклад освіти обговорює стратегію із засновником, </w:t>
      </w:r>
      <w:r>
        <w:rPr>
          <w:rFonts w:ascii="Times New Roman" w:eastAsia="Times New Roman" w:hAnsi="Times New Roman" w:cs="Times New Roman"/>
          <w:sz w:val="28"/>
          <w:szCs w:val="28"/>
          <w:lang w:eastAsia="ru-RU"/>
        </w:rPr>
        <w:lastRenderedPageBreak/>
        <w:t xml:space="preserve">педпрацівниками, учнями та отримує зворотний зв’язок. Стратегія розвитку реалізується у відповідних часових проміжках. </w:t>
      </w:r>
    </w:p>
    <w:p w14:paraId="648FD266" w14:textId="77777777" w:rsidR="00E06ADF" w:rsidRDefault="004D5CE6">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Також маємо реалістичний річний план роботи. У річному плані чітко сформульовано: цілі (короткострокові), завдання та заходи для їх виконання з урахуванням конкретних умов діяльності. Здійснюється аналіз виконання плану за попередній навчальний рік. До його розроблення залучаються усі учасники освітнього процесу. Всі компоненти річного плану є вимірюваними. Річний план роботи схвалено педагогічною радою закладу освіти та оприлюднено.</w:t>
      </w:r>
    </w:p>
    <w:p w14:paraId="7C87882A" w14:textId="77777777" w:rsidR="00E06ADF" w:rsidRDefault="004D5CE6">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Заклад освіти здійснює щорічне </w:t>
      </w:r>
      <w:proofErr w:type="spellStart"/>
      <w:r>
        <w:rPr>
          <w:rFonts w:ascii="Times New Roman" w:eastAsia="Times New Roman" w:hAnsi="Times New Roman" w:cs="Times New Roman"/>
          <w:sz w:val="28"/>
          <w:szCs w:val="28"/>
          <w:lang w:eastAsia="ru-RU"/>
        </w:rPr>
        <w:t>самооцінювання</w:t>
      </w:r>
      <w:proofErr w:type="spellEnd"/>
      <w:r>
        <w:rPr>
          <w:rFonts w:ascii="Times New Roman" w:eastAsia="Times New Roman" w:hAnsi="Times New Roman" w:cs="Times New Roman"/>
          <w:sz w:val="28"/>
          <w:szCs w:val="28"/>
          <w:lang w:eastAsia="ru-RU"/>
        </w:rPr>
        <w:t xml:space="preserve"> освітньої діяльності через вивчення і оцінювання функціонування внутрішньої системи. За результатами </w:t>
      </w:r>
      <w:proofErr w:type="spellStart"/>
      <w:r>
        <w:rPr>
          <w:rFonts w:ascii="Times New Roman" w:eastAsia="Times New Roman" w:hAnsi="Times New Roman" w:cs="Times New Roman"/>
          <w:sz w:val="28"/>
          <w:szCs w:val="28"/>
          <w:lang w:eastAsia="ru-RU"/>
        </w:rPr>
        <w:t>самооцінювання</w:t>
      </w:r>
      <w:proofErr w:type="spellEnd"/>
      <w:r>
        <w:rPr>
          <w:rFonts w:ascii="Times New Roman" w:eastAsia="Times New Roman" w:hAnsi="Times New Roman" w:cs="Times New Roman"/>
          <w:sz w:val="28"/>
          <w:szCs w:val="28"/>
          <w:lang w:eastAsia="ru-RU"/>
        </w:rPr>
        <w:t xml:space="preserve"> готуються висновки та визначаються напрями поліпшення якості освітньої діяльності. Результати </w:t>
      </w:r>
      <w:proofErr w:type="spellStart"/>
      <w:r>
        <w:rPr>
          <w:rFonts w:ascii="Times New Roman" w:eastAsia="Times New Roman" w:hAnsi="Times New Roman" w:cs="Times New Roman"/>
          <w:sz w:val="28"/>
          <w:szCs w:val="28"/>
          <w:lang w:eastAsia="ru-RU"/>
        </w:rPr>
        <w:t>самооцінювання</w:t>
      </w:r>
      <w:proofErr w:type="spellEnd"/>
      <w:r>
        <w:rPr>
          <w:rFonts w:ascii="Times New Roman" w:eastAsia="Times New Roman" w:hAnsi="Times New Roman" w:cs="Times New Roman"/>
          <w:sz w:val="28"/>
          <w:szCs w:val="28"/>
          <w:lang w:eastAsia="ru-RU"/>
        </w:rPr>
        <w:t xml:space="preserve"> висвітлюються на сайті. Висновки, отримані за результатами </w:t>
      </w:r>
      <w:proofErr w:type="spellStart"/>
      <w:r>
        <w:rPr>
          <w:rFonts w:ascii="Times New Roman" w:eastAsia="Times New Roman" w:hAnsi="Times New Roman" w:cs="Times New Roman"/>
          <w:sz w:val="28"/>
          <w:szCs w:val="28"/>
          <w:lang w:eastAsia="ru-RU"/>
        </w:rPr>
        <w:t>самооцінювання</w:t>
      </w:r>
      <w:proofErr w:type="spellEnd"/>
      <w:r>
        <w:rPr>
          <w:rFonts w:ascii="Times New Roman" w:eastAsia="Times New Roman" w:hAnsi="Times New Roman" w:cs="Times New Roman"/>
          <w:sz w:val="28"/>
          <w:szCs w:val="28"/>
          <w:lang w:eastAsia="ru-RU"/>
        </w:rPr>
        <w:t>, використовуються у плануванні роботи закладу на наступний навчальний рік.</w:t>
      </w:r>
    </w:p>
    <w:p w14:paraId="767FAFC9" w14:textId="77777777" w:rsidR="00E06ADF" w:rsidRDefault="004D5CE6">
      <w:pPr>
        <w:pStyle w:val="a8"/>
        <w:numPr>
          <w:ilvl w:val="0"/>
          <w:numId w:val="4"/>
        </w:numPr>
        <w:spacing w:before="100" w:beforeAutospacing="1" w:after="100" w:afterAutospacing="1" w:line="240" w:lineRule="auto"/>
        <w:jc w:val="both"/>
        <w:outlineLvl w:val="2"/>
        <w:rPr>
          <w:rFonts w:ascii="Times New Roman" w:hAnsi="Times New Roman" w:cs="Times New Roman"/>
          <w:b/>
          <w:bCs/>
          <w:sz w:val="28"/>
          <w:szCs w:val="28"/>
        </w:rPr>
      </w:pPr>
      <w:r>
        <w:rPr>
          <w:rFonts w:ascii="Times New Roman" w:hAnsi="Times New Roman" w:cs="Times New Roman"/>
          <w:b/>
          <w:bCs/>
          <w:sz w:val="28"/>
          <w:szCs w:val="28"/>
        </w:rPr>
        <w:t>Формування відносин довіри, прозорості, дотримання етичних норм.</w:t>
      </w:r>
    </w:p>
    <w:p w14:paraId="1B87AE07" w14:textId="77777777" w:rsidR="00E06ADF" w:rsidRDefault="004D5CE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 </w:t>
      </w:r>
      <w:proofErr w:type="spellStart"/>
      <w:r>
        <w:rPr>
          <w:rFonts w:ascii="Times New Roman" w:eastAsia="Times New Roman" w:hAnsi="Times New Roman" w:cs="Times New Roman"/>
          <w:color w:val="000000"/>
          <w:sz w:val="28"/>
          <w:szCs w:val="28"/>
        </w:rPr>
        <w:t>Facebook</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Інстаграм</w:t>
      </w:r>
      <w:proofErr w:type="spellEnd"/>
      <w:r>
        <w:rPr>
          <w:rFonts w:ascii="Times New Roman" w:eastAsia="Times New Roman" w:hAnsi="Times New Roman" w:cs="Times New Roman"/>
          <w:color w:val="000000"/>
          <w:sz w:val="28"/>
          <w:szCs w:val="28"/>
        </w:rPr>
        <w:t xml:space="preserve">-сторінок.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14:paraId="3F2C0DB2" w14:textId="77777777" w:rsidR="00E06ADF" w:rsidRDefault="004D5CE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14:paraId="181646A0" w14:textId="77777777" w:rsidR="00E06ADF" w:rsidRDefault="004D5CE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 директор закладу освіти у роботі з працівниками дотримуються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Моніторинг здійснюється не заради пошуку винних, а заради позитивного кінцевого результату. На моє переконання, завдяки такому стилю керівництва у закладі освіти залишається мінімум агресивності</w:t>
      </w:r>
      <w:r>
        <w:rPr>
          <w:rFonts w:ascii="Times New Roman" w:eastAsia="Times New Roman" w:hAnsi="Times New Roman" w:cs="Times New Roman"/>
          <w:color w:val="000000"/>
          <w:sz w:val="28"/>
          <w:szCs w:val="28"/>
        </w:rPr>
        <w:t xml:space="preserve">, наявне творче вирішення справ; переважають такі методи керівництва як порада, особистий приклад, похвала; </w:t>
      </w:r>
      <w:r>
        <w:rPr>
          <w:rFonts w:ascii="Times New Roman" w:eastAsia="Times New Roman" w:hAnsi="Times New Roman" w:cs="Times New Roman"/>
          <w:color w:val="000000"/>
          <w:sz w:val="28"/>
          <w:szCs w:val="28"/>
        </w:rPr>
        <w:lastRenderedPageBreak/>
        <w:t xml:space="preserve">ставлення до людей – шанобливе, вимогливість поєднується із справедливістю, спілкування ввічливе, поважливе, </w:t>
      </w:r>
      <w:proofErr w:type="spellStart"/>
      <w:r>
        <w:rPr>
          <w:rFonts w:ascii="Times New Roman" w:eastAsia="Times New Roman" w:hAnsi="Times New Roman" w:cs="Times New Roman"/>
          <w:color w:val="000000"/>
          <w:sz w:val="28"/>
          <w:szCs w:val="28"/>
        </w:rPr>
        <w:t>рідко</w:t>
      </w:r>
      <w:proofErr w:type="spellEnd"/>
      <w:r>
        <w:rPr>
          <w:rFonts w:ascii="Times New Roman" w:eastAsia="Times New Roman" w:hAnsi="Times New Roman" w:cs="Times New Roman"/>
          <w:color w:val="000000"/>
          <w:sz w:val="28"/>
          <w:szCs w:val="28"/>
        </w:rPr>
        <w:t xml:space="preserve">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w:t>
      </w:r>
    </w:p>
    <w:p w14:paraId="29A01D40" w14:textId="77777777" w:rsidR="00E06ADF" w:rsidRDefault="004D5CE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Ще 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Шкільне життя навча</w:t>
      </w:r>
      <w:r>
        <w:rPr>
          <w:rFonts w:ascii="Times New Roman" w:eastAsia="Times New Roman" w:hAnsi="Times New Roman" w:cs="Times New Roman"/>
          <w:color w:val="000000"/>
          <w:sz w:val="28"/>
          <w:szCs w:val="28"/>
        </w:rPr>
        <w:t xml:space="preserve">льного закладу більш докладно висвітлюється на офіційній </w:t>
      </w:r>
      <w:proofErr w:type="spellStart"/>
      <w:r>
        <w:rPr>
          <w:rFonts w:ascii="Times New Roman" w:eastAsia="Times New Roman" w:hAnsi="Times New Roman" w:cs="Times New Roman"/>
          <w:color w:val="000000"/>
          <w:sz w:val="28"/>
          <w:szCs w:val="28"/>
        </w:rPr>
        <w:t>Facebook</w:t>
      </w:r>
      <w:proofErr w:type="spellEnd"/>
      <w:r>
        <w:rPr>
          <w:rFonts w:ascii="Times New Roman" w:eastAsia="Times New Roman" w:hAnsi="Times New Roman" w:cs="Times New Roman"/>
          <w:color w:val="000000"/>
          <w:sz w:val="28"/>
          <w:szCs w:val="28"/>
        </w:rPr>
        <w:t>-сторінці, що є більш популярною серед учнів та батьків.</w:t>
      </w:r>
    </w:p>
    <w:p w14:paraId="7E8EF1C5" w14:textId="77777777" w:rsidR="00E06ADF" w:rsidRDefault="004D5CE6">
      <w:pPr>
        <w:tabs>
          <w:tab w:val="left" w:pos="8647"/>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 метою впровадження в життя закладу освіти державно-громадської моделі управлін</w:t>
      </w:r>
      <w:r>
        <w:rPr>
          <w:rFonts w:ascii="Times New Roman" w:eastAsia="Times New Roman" w:hAnsi="Times New Roman" w:cs="Times New Roman"/>
          <w:sz w:val="28"/>
          <w:szCs w:val="28"/>
          <w:lang w:eastAsia="uk-UA"/>
        </w:rPr>
        <w:softHyphen/>
        <w:t>ня у закладі залучаються до  управління такі органи: загальні збори; рада профілактики правопорушень;  батьківський актив; адміністрація закладу освіти; педагогічна рада; профспілковий комітет; органи учнівського самоврядування.</w:t>
      </w:r>
    </w:p>
    <w:p w14:paraId="4CDE0462" w14:textId="77777777" w:rsidR="00E06ADF" w:rsidRDefault="004D5CE6">
      <w:pPr>
        <w:tabs>
          <w:tab w:val="left" w:pos="8647"/>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14:paraId="7C5AFA24" w14:textId="77777777" w:rsidR="00E06ADF" w:rsidRDefault="004D5CE6">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w:t>
      </w:r>
      <w:r>
        <w:rPr>
          <w:rFonts w:ascii="Times New Roman" w:eastAsia="Times New Roman" w:hAnsi="Times New Roman" w:cs="Times New Roman"/>
          <w:sz w:val="28"/>
          <w:szCs w:val="28"/>
          <w:lang w:eastAsia="ru-RU"/>
        </w:rPr>
        <w:t xml:space="preserve"> Вчителі закладу освіти  беруть участь у громадському житті.</w:t>
      </w:r>
    </w:p>
    <w:p w14:paraId="493B2F6A" w14:textId="77777777" w:rsidR="00E06ADF" w:rsidRDefault="004D5CE6">
      <w:pPr>
        <w:spacing w:line="276" w:lineRule="auto"/>
        <w:jc w:val="both"/>
        <w:rPr>
          <w:rFonts w:ascii="Times New Roman" w:hAnsi="Times New Roman" w:cs="Times New Roman"/>
          <w:b/>
          <w:bCs/>
          <w:color w:val="004F88"/>
          <w:sz w:val="28"/>
          <w:szCs w:val="28"/>
        </w:rPr>
      </w:pPr>
      <w:r>
        <w:rPr>
          <w:rFonts w:ascii="Times New Roman" w:hAnsi="Times New Roman" w:cs="Times New Roman"/>
          <w:b/>
          <w:bCs/>
          <w:color w:val="004F88"/>
          <w:sz w:val="28"/>
          <w:szCs w:val="28"/>
        </w:rPr>
        <w:t>Фінансово-господарська діяльність</w:t>
      </w:r>
    </w:p>
    <w:p w14:paraId="7E96C48E" w14:textId="77777777" w:rsidR="00E06ADF" w:rsidRDefault="004D5CE6">
      <w:pPr>
        <w:spacing w:after="0" w:line="240" w:lineRule="auto"/>
        <w:ind w:firstLine="709"/>
        <w:jc w:val="both"/>
        <w:rPr>
          <w:rFonts w:ascii="Times New Roman" w:eastAsia="Times New Roman" w:hAnsi="Times New Roman" w:cs="Times New Roman"/>
          <w:color w:val="222222"/>
          <w:sz w:val="28"/>
          <w:szCs w:val="28"/>
          <w:shd w:val="clear" w:color="auto" w:fill="FFFFFF"/>
          <w:lang w:eastAsia="uk-UA"/>
        </w:rPr>
      </w:pPr>
      <w:r>
        <w:rPr>
          <w:rFonts w:ascii="Times New Roman" w:eastAsia="Times New Roman" w:hAnsi="Times New Roman" w:cs="Times New Roman"/>
          <w:color w:val="222222"/>
          <w:sz w:val="28"/>
          <w:szCs w:val="28"/>
          <w:shd w:val="clear" w:color="auto" w:fill="FFFFFF"/>
          <w:lang w:eastAsia="uk-UA"/>
        </w:rPr>
        <w:t>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коштів. </w:t>
      </w:r>
    </w:p>
    <w:p w14:paraId="78FF6DA0" w14:textId="77777777" w:rsidR="00E06ADF" w:rsidRDefault="004D5CE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xml:space="preserve">Фінансово-господарська діяльність закладу освіти в </w:t>
      </w:r>
      <w:r>
        <w:rPr>
          <w:rFonts w:ascii="Times New Roman" w:eastAsia="Times New Roman" w:hAnsi="Times New Roman" w:cs="Times New Roman"/>
          <w:color w:val="000000"/>
          <w:sz w:val="28"/>
          <w:szCs w:val="28"/>
          <w:highlight w:val="white"/>
        </w:rPr>
        <w:t>2024-2025 навчальному році була спрямована на створення належних умов для забезпечення освітнього процесу. Заклад має свій кошторис, який формується із запитів для належного функціонування та забезпечення санітарних вимог. Можливості використання належних школі фінансів була обмеженою особливостями нормативної бази періоду воєнного стану (постанова КМУ № 590):                            </w:t>
      </w:r>
    </w:p>
    <w:p w14:paraId="7A1D7EA5" w14:textId="77777777" w:rsidR="00E06ADF" w:rsidRDefault="004D5CE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Основними джерелами фінансування були:</w:t>
      </w:r>
    </w:p>
    <w:p w14:paraId="589072F5" w14:textId="77777777" w:rsidR="00E06ADF" w:rsidRDefault="004D5CE6">
      <w:pPr>
        <w:numPr>
          <w:ilvl w:val="1"/>
          <w:numId w:val="5"/>
        </w:numPr>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державна субвенція;</w:t>
      </w:r>
    </w:p>
    <w:p w14:paraId="3896F3F3" w14:textId="77777777" w:rsidR="00E06ADF" w:rsidRDefault="004D5CE6">
      <w:pPr>
        <w:numPr>
          <w:ilvl w:val="1"/>
          <w:numId w:val="5"/>
        </w:numPr>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lastRenderedPageBreak/>
        <w:t>місцевий бюджет;</w:t>
      </w:r>
    </w:p>
    <w:p w14:paraId="12198E0B" w14:textId="77777777" w:rsidR="00E06ADF" w:rsidRDefault="004D5CE6">
      <w:pPr>
        <w:numPr>
          <w:ilvl w:val="1"/>
          <w:numId w:val="5"/>
        </w:numPr>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спонсорські та батьківські кошти.</w:t>
      </w:r>
    </w:p>
    <w:p w14:paraId="796AEA86" w14:textId="77777777" w:rsidR="00E06ADF" w:rsidRDefault="004D5CE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У повному обсязі  забезпечується заробітна плата працівників закладу, виплата оздоровчих та винагороди згідно ст. 57 ЗУ «Про освіту» у розмірі 100%.</w:t>
      </w:r>
    </w:p>
    <w:p w14:paraId="15B40F2B" w14:textId="77777777" w:rsidR="00E06ADF" w:rsidRDefault="004D5CE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У розділі «Фінансова діяльність та матеріальне забезпечення» сайту навчального закладу ви можете ознайомитися із «Кошторисом» та з детальним звітом про фінансово-господарську діяльність навчального закладу на сторінці «Матеріально-технічне забезпечення» та «Благодійна допомога».</w:t>
      </w:r>
    </w:p>
    <w:p w14:paraId="37B69B18" w14:textId="77777777" w:rsidR="00E06ADF" w:rsidRDefault="004D5CE6">
      <w:pPr>
        <w:spacing w:after="0" w:line="240" w:lineRule="auto"/>
        <w:ind w:firstLine="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Протягом 2024-2025 навчального року для організації освітнього простору закладу освіти, покращення матеріально-технічного забезпечення, дотримання безпекових рекомендацій періоду воєнного стану було здійснено: </w:t>
      </w:r>
    </w:p>
    <w:p w14:paraId="7368C394" w14:textId="77777777" w:rsidR="00E06ADF" w:rsidRDefault="004D5CE6">
      <w:pPr>
        <w:pStyle w:val="a8"/>
        <w:numPr>
          <w:ilvl w:val="0"/>
          <w:numId w:val="6"/>
        </w:numPr>
        <w:spacing w:before="10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поточний ремонт коридорів приміщення, харчоблоку, деяких класних кімнат</w:t>
      </w:r>
      <w:r>
        <w:rPr>
          <w:rFonts w:ascii="Times New Roman" w:eastAsia="Times New Roman" w:hAnsi="Times New Roman" w:cs="Times New Roman"/>
          <w:color w:val="000000"/>
          <w:sz w:val="28"/>
          <w:szCs w:val="28"/>
        </w:rPr>
        <w:t>;</w:t>
      </w:r>
    </w:p>
    <w:p w14:paraId="1523F922" w14:textId="77777777" w:rsidR="00E06ADF" w:rsidRDefault="004D5CE6">
      <w:pPr>
        <w:pStyle w:val="a8"/>
        <w:numPr>
          <w:ilvl w:val="0"/>
          <w:numId w:val="6"/>
        </w:numPr>
        <w:spacing w:before="10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встановлено відеоспостереження на другому поверсі закладу;</w:t>
      </w:r>
    </w:p>
    <w:p w14:paraId="20194447" w14:textId="77777777" w:rsidR="00E06ADF" w:rsidRDefault="004D5CE6">
      <w:pPr>
        <w:pStyle w:val="a8"/>
        <w:numPr>
          <w:ilvl w:val="0"/>
          <w:numId w:val="6"/>
        </w:numPr>
        <w:spacing w:before="10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проведено заміну системи опалення у приміщенні;</w:t>
      </w:r>
    </w:p>
    <w:p w14:paraId="045D10BE" w14:textId="77777777" w:rsidR="00E06ADF" w:rsidRDefault="004D5CE6">
      <w:pPr>
        <w:pStyle w:val="a8"/>
        <w:numPr>
          <w:ilvl w:val="0"/>
          <w:numId w:val="6"/>
        </w:numPr>
        <w:spacing w:before="10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встановлено пожежну сигналізацію у котельні;</w:t>
      </w:r>
    </w:p>
    <w:p w14:paraId="0157FE4D" w14:textId="77777777" w:rsidR="00E06ADF" w:rsidRDefault="004D5CE6">
      <w:pPr>
        <w:pStyle w:val="a8"/>
        <w:numPr>
          <w:ilvl w:val="0"/>
          <w:numId w:val="6"/>
        </w:numPr>
        <w:spacing w:before="10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проведено заміну вхідних конструкцій.</w:t>
      </w:r>
    </w:p>
    <w:p w14:paraId="27C38912" w14:textId="77777777" w:rsidR="00E06ADF" w:rsidRDefault="004D5CE6">
      <w:pPr>
        <w:jc w:val="both"/>
        <w:rPr>
          <w:rFonts w:ascii="Times New Roman" w:hAnsi="Times New Roman" w:cs="Times New Roman"/>
          <w:sz w:val="28"/>
          <w:szCs w:val="28"/>
        </w:rPr>
      </w:pPr>
      <w:r>
        <w:rPr>
          <w:rFonts w:ascii="Times New Roman" w:hAnsi="Times New Roman" w:cs="Times New Roman"/>
          <w:sz w:val="28"/>
          <w:szCs w:val="28"/>
        </w:rPr>
        <w:t xml:space="preserve"> У рамках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«Зробимо заклад на відмінно», що є частиною Стратегії розвитку закладу у 2024-2025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в умовах воєнного стану були проведені певні фінансово-господарські роботи:</w:t>
      </w:r>
    </w:p>
    <w:p w14:paraId="136E3AC1" w14:textId="77777777" w:rsidR="00E06ADF" w:rsidRDefault="004D5CE6">
      <w:pPr>
        <w:pStyle w:val="a8"/>
        <w:numPr>
          <w:ilvl w:val="0"/>
          <w:numId w:val="7"/>
        </w:numPr>
        <w:shd w:val="clear" w:color="auto" w:fill="FFFFFF"/>
        <w:spacing w:after="0" w:line="276"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Заклад співпрацює із КУ «Центр фінансового обслуговування закладів освіти» </w:t>
      </w:r>
      <w:proofErr w:type="spellStart"/>
      <w:r>
        <w:rPr>
          <w:rFonts w:ascii="Times New Roman" w:eastAsia="Times New Roman" w:hAnsi="Times New Roman" w:cs="Times New Roman"/>
          <w:bCs/>
          <w:iCs/>
          <w:sz w:val="28"/>
          <w:szCs w:val="28"/>
          <w:lang w:eastAsia="ru-RU"/>
        </w:rPr>
        <w:t>Якушинецької</w:t>
      </w:r>
      <w:proofErr w:type="spellEnd"/>
      <w:r>
        <w:rPr>
          <w:rFonts w:ascii="Times New Roman" w:eastAsia="Times New Roman" w:hAnsi="Times New Roman" w:cs="Times New Roman"/>
          <w:bCs/>
          <w:iCs/>
          <w:sz w:val="28"/>
          <w:szCs w:val="28"/>
          <w:lang w:eastAsia="ru-RU"/>
        </w:rPr>
        <w:t xml:space="preserve"> сільської ради.</w:t>
      </w:r>
    </w:p>
    <w:p w14:paraId="06D0BA79" w14:textId="77777777" w:rsidR="00E06ADF" w:rsidRDefault="004D5CE6">
      <w:pPr>
        <w:pStyle w:val="a8"/>
        <w:numPr>
          <w:ilvl w:val="0"/>
          <w:numId w:val="7"/>
        </w:numPr>
        <w:shd w:val="clear" w:color="auto" w:fill="FFFFFF"/>
        <w:spacing w:after="0" w:line="276"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Директором укладаються договори на товари та послуги для забезпечення належного утримання та </w:t>
      </w:r>
      <w:r>
        <w:rPr>
          <w:rFonts w:ascii="Times New Roman" w:eastAsia="Times New Roman" w:hAnsi="Times New Roman" w:cs="Times New Roman"/>
          <w:bCs/>
          <w:iCs/>
          <w:sz w:val="28"/>
          <w:szCs w:val="28"/>
          <w:lang w:eastAsia="ru-RU"/>
        </w:rPr>
        <w:t>функціонування закладу.</w:t>
      </w:r>
    </w:p>
    <w:p w14:paraId="108E6035" w14:textId="77777777" w:rsidR="00E06ADF" w:rsidRDefault="004D5CE6">
      <w:pPr>
        <w:shd w:val="clear" w:color="auto" w:fill="FFFFFF"/>
        <w:spacing w:after="0" w:line="276"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  Вчасно</w:t>
      </w:r>
      <w:r>
        <w:rPr>
          <w:rFonts w:ascii="Times New Roman" w:eastAsia="Times New Roman" w:hAnsi="Times New Roman" w:cs="Times New Roman"/>
          <w:bCs/>
          <w:iCs/>
          <w:sz w:val="28"/>
          <w:szCs w:val="28"/>
          <w:lang w:val="ru-RU" w:eastAsia="ru-RU"/>
        </w:rPr>
        <w:t> </w:t>
      </w:r>
      <w:r>
        <w:rPr>
          <w:rFonts w:ascii="Times New Roman" w:eastAsia="Times New Roman" w:hAnsi="Times New Roman" w:cs="Times New Roman"/>
          <w:sz w:val="28"/>
          <w:szCs w:val="28"/>
          <w:lang w:val="ru-RU" w:eastAsia="ru-RU"/>
        </w:rPr>
        <w:t> </w:t>
      </w:r>
      <w:r>
        <w:rPr>
          <w:rFonts w:ascii="Times New Roman" w:eastAsia="Times New Roman" w:hAnsi="Times New Roman" w:cs="Times New Roman"/>
          <w:bCs/>
          <w:iCs/>
          <w:sz w:val="28"/>
          <w:szCs w:val="28"/>
          <w:lang w:eastAsia="ru-RU"/>
        </w:rPr>
        <w:t xml:space="preserve">здійснювалася бухгалтерією </w:t>
      </w:r>
      <w:proofErr w:type="spellStart"/>
      <w:r>
        <w:rPr>
          <w:rFonts w:ascii="Times New Roman" w:eastAsia="Times New Roman" w:hAnsi="Times New Roman" w:cs="Times New Roman"/>
          <w:bCs/>
          <w:iCs/>
          <w:sz w:val="28"/>
          <w:szCs w:val="28"/>
          <w:lang w:eastAsia="ru-RU"/>
        </w:rPr>
        <w:t>проплата</w:t>
      </w:r>
      <w:proofErr w:type="spellEnd"/>
      <w:r>
        <w:rPr>
          <w:rFonts w:ascii="Times New Roman" w:eastAsia="Times New Roman" w:hAnsi="Times New Roman" w:cs="Times New Roman"/>
          <w:bCs/>
          <w:iCs/>
          <w:sz w:val="28"/>
          <w:szCs w:val="28"/>
          <w:lang w:val="ru-RU" w:eastAsia="ru-RU"/>
        </w:rPr>
        <w:t>  </w:t>
      </w:r>
      <w:r>
        <w:rPr>
          <w:rFonts w:ascii="Times New Roman" w:eastAsia="Times New Roman" w:hAnsi="Times New Roman" w:cs="Times New Roman"/>
          <w:bCs/>
          <w:iCs/>
          <w:sz w:val="28"/>
          <w:szCs w:val="28"/>
          <w:lang w:eastAsia="ru-RU"/>
        </w:rPr>
        <w:t>за спожиті</w:t>
      </w:r>
      <w:r>
        <w:rPr>
          <w:rFonts w:ascii="Times New Roman" w:eastAsia="Times New Roman" w:hAnsi="Times New Roman" w:cs="Times New Roman"/>
          <w:sz w:val="28"/>
          <w:szCs w:val="28"/>
          <w:lang w:val="ru-RU" w:eastAsia="ru-RU"/>
        </w:rPr>
        <w:t> </w:t>
      </w:r>
      <w:r>
        <w:rPr>
          <w:rFonts w:ascii="Times New Roman" w:eastAsia="Times New Roman" w:hAnsi="Times New Roman" w:cs="Times New Roman"/>
          <w:bCs/>
          <w:iCs/>
          <w:sz w:val="28"/>
          <w:szCs w:val="28"/>
          <w:lang w:eastAsia="ru-RU"/>
        </w:rPr>
        <w:t>закладом енергоносії.</w:t>
      </w:r>
      <w:r>
        <w:rPr>
          <w:rFonts w:ascii="Times New Roman" w:eastAsia="Times New Roman" w:hAnsi="Times New Roman" w:cs="Times New Roman"/>
          <w:sz w:val="28"/>
          <w:szCs w:val="28"/>
          <w:lang w:val="ru-RU" w:eastAsia="ru-RU"/>
        </w:rPr>
        <w:t>  </w:t>
      </w:r>
      <w:r>
        <w:rPr>
          <w:rFonts w:ascii="Times New Roman" w:eastAsia="Times New Roman" w:hAnsi="Times New Roman" w:cs="Times New Roman"/>
          <w:bCs/>
          <w:iCs/>
          <w:sz w:val="28"/>
          <w:szCs w:val="28"/>
          <w:lang w:eastAsia="ru-RU"/>
        </w:rPr>
        <w:t xml:space="preserve"> </w:t>
      </w:r>
    </w:p>
    <w:p w14:paraId="410D7B7A" w14:textId="77777777" w:rsidR="00E06ADF" w:rsidRDefault="004D5CE6">
      <w:pPr>
        <w:pStyle w:val="a8"/>
        <w:numPr>
          <w:ilvl w:val="0"/>
          <w:numId w:val="7"/>
        </w:numPr>
        <w:shd w:val="clear" w:color="auto" w:fill="FFFFFF"/>
        <w:spacing w:after="0" w:line="276"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Проводиться та впорядковується інвентаризація майна ліцею, зауважень щодо забезпечення його збереження та оприбуткування немає.</w:t>
      </w:r>
      <w:r>
        <w:rPr>
          <w:rFonts w:ascii="Times New Roman" w:eastAsia="Times New Roman" w:hAnsi="Times New Roman" w:cs="Times New Roman"/>
          <w:bCs/>
          <w:iCs/>
          <w:sz w:val="28"/>
          <w:szCs w:val="28"/>
          <w:lang w:val="ru-RU" w:eastAsia="ru-RU"/>
        </w:rPr>
        <w:t> </w:t>
      </w:r>
      <w:r>
        <w:rPr>
          <w:rFonts w:ascii="Times New Roman" w:eastAsia="Times New Roman" w:hAnsi="Times New Roman" w:cs="Times New Roman"/>
          <w:bCs/>
          <w:iCs/>
          <w:sz w:val="28"/>
          <w:szCs w:val="28"/>
          <w:lang w:eastAsia="ru-RU"/>
        </w:rPr>
        <w:t>Завжди вчасно готується звітна документація,  матеріали</w:t>
      </w:r>
      <w:r>
        <w:rPr>
          <w:rFonts w:ascii="Times New Roman" w:eastAsia="Times New Roman" w:hAnsi="Times New Roman" w:cs="Times New Roman"/>
          <w:bCs/>
          <w:iCs/>
          <w:sz w:val="28"/>
          <w:szCs w:val="28"/>
          <w:lang w:val="ru-RU" w:eastAsia="ru-RU"/>
        </w:rPr>
        <w:t> </w:t>
      </w:r>
      <w:r>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w:t>
      </w:r>
      <w:r>
        <w:rPr>
          <w:rFonts w:ascii="Times New Roman" w:eastAsia="Times New Roman" w:hAnsi="Times New Roman" w:cs="Times New Roman"/>
          <w:bCs/>
          <w:iCs/>
          <w:sz w:val="28"/>
          <w:szCs w:val="28"/>
          <w:lang w:eastAsia="ru-RU"/>
        </w:rPr>
        <w:t>списуються  (за необхідності),  або оприбутковуються.</w:t>
      </w:r>
    </w:p>
    <w:p w14:paraId="3D46CB94" w14:textId="77777777" w:rsidR="00E06ADF" w:rsidRDefault="004D5CE6">
      <w:pPr>
        <w:tabs>
          <w:tab w:val="left" w:pos="360"/>
          <w:tab w:val="left" w:pos="5387"/>
          <w:tab w:val="left" w:pos="9720"/>
        </w:tabs>
        <w:spacing w:after="0" w:line="24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color w:val="C00000"/>
          <w:sz w:val="28"/>
          <w:szCs w:val="28"/>
          <w:lang w:eastAsia="ru-RU"/>
        </w:rPr>
        <w:t xml:space="preserve">          </w:t>
      </w:r>
      <w:r>
        <w:rPr>
          <w:rFonts w:ascii="Times New Roman" w:eastAsia="Calibri" w:hAnsi="Times New Roman" w:cs="Times New Roman"/>
          <w:sz w:val="28"/>
          <w:szCs w:val="28"/>
          <w:lang w:eastAsia="ru-RU"/>
        </w:rPr>
        <w:t xml:space="preserve">Для забезпечення життєдіяльності закладу у 2024-2025 </w:t>
      </w:r>
      <w:proofErr w:type="spellStart"/>
      <w:r>
        <w:rPr>
          <w:rFonts w:ascii="Times New Roman" w:eastAsia="Calibri" w:hAnsi="Times New Roman" w:cs="Times New Roman"/>
          <w:sz w:val="28"/>
          <w:szCs w:val="28"/>
          <w:lang w:eastAsia="ru-RU"/>
        </w:rPr>
        <w:t>н.р</w:t>
      </w:r>
      <w:proofErr w:type="spellEnd"/>
      <w:r>
        <w:rPr>
          <w:rFonts w:ascii="Times New Roman" w:eastAsia="Calibri" w:hAnsi="Times New Roman" w:cs="Times New Roman"/>
          <w:sz w:val="28"/>
          <w:szCs w:val="28"/>
          <w:lang w:eastAsia="ru-RU"/>
        </w:rPr>
        <w:t xml:space="preserve">. були залучені кошти: </w:t>
      </w:r>
    </w:p>
    <w:p w14:paraId="5FFCBD3D" w14:textId="77777777" w:rsidR="00E06ADF" w:rsidRDefault="004D5CE6">
      <w:pPr>
        <w:spacing w:after="0" w:line="276" w:lineRule="auto"/>
        <w:jc w:val="both"/>
        <w:rPr>
          <w:rFonts w:ascii="Times New Roman" w:eastAsia="Times New Roman" w:hAnsi="Times New Roman" w:cs="Times New Roman"/>
          <w:b/>
          <w:i/>
          <w:iCs/>
          <w:sz w:val="32"/>
          <w:szCs w:val="32"/>
          <w:u w:val="single"/>
          <w:lang w:eastAsia="ru-RU"/>
        </w:rPr>
      </w:pPr>
      <w:r>
        <w:rPr>
          <w:rFonts w:ascii="Times New Roman" w:eastAsia="Times New Roman" w:hAnsi="Times New Roman" w:cs="Times New Roman"/>
          <w:b/>
          <w:sz w:val="28"/>
          <w:szCs w:val="28"/>
          <w:lang w:eastAsia="ru-RU"/>
        </w:rPr>
        <w:t>1.Бюджетні</w:t>
      </w:r>
      <w:r>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
          <w:i/>
          <w:iCs/>
          <w:sz w:val="32"/>
          <w:szCs w:val="32"/>
          <w:u w:val="single"/>
          <w:lang w:eastAsia="ru-RU"/>
        </w:rPr>
        <w:t>3 013 333,25 грн:</w:t>
      </w:r>
    </w:p>
    <w:p w14:paraId="7DF4AA25" w14:textId="77777777" w:rsidR="00E06ADF" w:rsidRDefault="004D5CE6">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капітальний ремонт та заміна вхідних конструкцій – </w:t>
      </w:r>
      <w:r>
        <w:rPr>
          <w:rFonts w:ascii="Times New Roman" w:eastAsia="Times New Roman" w:hAnsi="Times New Roman" w:cs="Times New Roman"/>
          <w:b/>
          <w:i/>
          <w:iCs/>
          <w:sz w:val="28"/>
          <w:szCs w:val="28"/>
          <w:lang w:eastAsia="ru-RU"/>
        </w:rPr>
        <w:t>1 196 023,90 грн;</w:t>
      </w:r>
    </w:p>
    <w:p w14:paraId="2E30373E" w14:textId="77777777" w:rsidR="00E06ADF" w:rsidRDefault="004D5CE6">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проведено ремонт  автобуса - </w:t>
      </w:r>
      <w:r>
        <w:rPr>
          <w:rFonts w:ascii="Times New Roman" w:eastAsia="Calibri" w:hAnsi="Times New Roman" w:cs="Times New Roman"/>
          <w:b/>
          <w:i/>
          <w:sz w:val="28"/>
          <w:szCs w:val="24"/>
          <w:lang w:eastAsia="ru-RU"/>
        </w:rPr>
        <w:t>65000.00 грн</w:t>
      </w:r>
      <w:r>
        <w:rPr>
          <w:rFonts w:ascii="Times New Roman" w:eastAsia="Times New Roman" w:hAnsi="Times New Roman" w:cs="Times New Roman"/>
          <w:sz w:val="28"/>
          <w:szCs w:val="28"/>
          <w:lang w:eastAsia="ru-RU"/>
        </w:rPr>
        <w:t>;</w:t>
      </w:r>
    </w:p>
    <w:p w14:paraId="0AC40B49" w14:textId="77777777" w:rsidR="00E06ADF" w:rsidRDefault="004D5CE6">
      <w:pPr>
        <w:spacing w:after="0" w:line="276"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 xml:space="preserve">- закуплено світлодіодні лампи– </w:t>
      </w:r>
      <w:r>
        <w:rPr>
          <w:rFonts w:ascii="Times New Roman" w:eastAsia="Times New Roman" w:hAnsi="Times New Roman" w:cs="Times New Roman"/>
          <w:b/>
          <w:bCs/>
          <w:i/>
          <w:iCs/>
          <w:sz w:val="28"/>
          <w:szCs w:val="28"/>
          <w:lang w:eastAsia="ru-RU"/>
        </w:rPr>
        <w:t>3800,00 грн;</w:t>
      </w:r>
    </w:p>
    <w:p w14:paraId="1DF1A71E" w14:textId="77777777" w:rsidR="00E06ADF" w:rsidRDefault="004D5CE6">
      <w:pPr>
        <w:spacing w:after="0" w:line="276"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 xml:space="preserve">- для забезпечення санітарно-гігієнічних вимог – </w:t>
      </w:r>
      <w:r>
        <w:rPr>
          <w:rFonts w:ascii="Times New Roman" w:eastAsia="Times New Roman" w:hAnsi="Times New Roman" w:cs="Times New Roman"/>
          <w:b/>
          <w:bCs/>
          <w:i/>
          <w:iCs/>
          <w:sz w:val="28"/>
          <w:szCs w:val="28"/>
          <w:lang w:eastAsia="ru-RU"/>
        </w:rPr>
        <w:t>27183,84 грн;</w:t>
      </w:r>
    </w:p>
    <w:p w14:paraId="5AA4FB32" w14:textId="77777777" w:rsidR="00E06ADF" w:rsidRDefault="004D5CE6">
      <w:pPr>
        <w:spacing w:after="0" w:line="276"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lastRenderedPageBreak/>
        <w:t xml:space="preserve">- </w:t>
      </w:r>
      <w:proofErr w:type="spellStart"/>
      <w:r>
        <w:rPr>
          <w:rFonts w:ascii="Times New Roman" w:eastAsia="Times New Roman" w:hAnsi="Times New Roman" w:cs="Times New Roman"/>
          <w:sz w:val="28"/>
          <w:szCs w:val="28"/>
          <w:lang w:eastAsia="ru-RU"/>
        </w:rPr>
        <w:t>мотокоса</w:t>
      </w:r>
      <w:proofErr w:type="spellEnd"/>
      <w:r>
        <w:rPr>
          <w:rFonts w:ascii="Times New Roman" w:eastAsia="Calibri" w:hAnsi="Times New Roman" w:cs="Times New Roman"/>
          <w:iCs/>
          <w:sz w:val="28"/>
          <w:szCs w:val="24"/>
          <w:lang w:eastAsia="ru-RU"/>
        </w:rPr>
        <w:t xml:space="preserve">, ваги для прийому товару, </w:t>
      </w:r>
      <w:proofErr w:type="spellStart"/>
      <w:r>
        <w:rPr>
          <w:rFonts w:ascii="Times New Roman" w:eastAsia="Calibri" w:hAnsi="Times New Roman" w:cs="Times New Roman"/>
          <w:iCs/>
          <w:sz w:val="28"/>
          <w:szCs w:val="24"/>
          <w:lang w:eastAsia="ru-RU"/>
        </w:rPr>
        <w:t>комфорки</w:t>
      </w:r>
      <w:proofErr w:type="spellEnd"/>
      <w:r>
        <w:rPr>
          <w:rFonts w:ascii="Times New Roman" w:eastAsia="Calibri" w:hAnsi="Times New Roman" w:cs="Times New Roman"/>
          <w:iCs/>
          <w:sz w:val="28"/>
          <w:szCs w:val="24"/>
          <w:lang w:eastAsia="ru-RU"/>
        </w:rPr>
        <w:t xml:space="preserve"> для плити, м’ясорубка, повірка ваг – </w:t>
      </w:r>
      <w:r>
        <w:rPr>
          <w:rFonts w:ascii="Times New Roman" w:eastAsia="Calibri" w:hAnsi="Times New Roman" w:cs="Times New Roman"/>
          <w:b/>
          <w:bCs/>
          <w:i/>
          <w:sz w:val="28"/>
          <w:szCs w:val="24"/>
          <w:lang w:eastAsia="ru-RU"/>
        </w:rPr>
        <w:t>37035,00 грн</w:t>
      </w:r>
    </w:p>
    <w:p w14:paraId="06458A14" w14:textId="77777777" w:rsidR="00E06ADF" w:rsidRDefault="004D5CE6">
      <w:pPr>
        <w:spacing w:after="0" w:line="276"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 xml:space="preserve">- паливно-мастильні матеріали </w:t>
      </w:r>
      <w:r>
        <w:rPr>
          <w:rFonts w:ascii="Times New Roman" w:eastAsia="Times New Roman" w:hAnsi="Times New Roman" w:cs="Times New Roman"/>
          <w:b/>
          <w:bCs/>
          <w:i/>
          <w:iCs/>
          <w:sz w:val="28"/>
          <w:szCs w:val="28"/>
          <w:lang w:eastAsia="ru-RU"/>
        </w:rPr>
        <w:t xml:space="preserve"> – 11430,00 грн;</w:t>
      </w:r>
    </w:p>
    <w:p w14:paraId="34CEDDBC" w14:textId="77777777" w:rsidR="00E06ADF" w:rsidRDefault="004D5CE6">
      <w:pPr>
        <w:spacing w:after="0" w:line="276"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 xml:space="preserve">- канцтовари – </w:t>
      </w:r>
      <w:r>
        <w:rPr>
          <w:rFonts w:ascii="Times New Roman" w:eastAsia="Times New Roman" w:hAnsi="Times New Roman" w:cs="Times New Roman"/>
          <w:b/>
          <w:bCs/>
          <w:i/>
          <w:iCs/>
          <w:sz w:val="28"/>
          <w:szCs w:val="28"/>
          <w:lang w:eastAsia="ru-RU"/>
        </w:rPr>
        <w:t>3277,37 грн;</w:t>
      </w:r>
    </w:p>
    <w:p w14:paraId="7F1D3F2C" w14:textId="77777777" w:rsidR="00E06ADF" w:rsidRDefault="004D5CE6">
      <w:pPr>
        <w:spacing w:after="0" w:line="276"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 xml:space="preserve">- для встановлення відеоспостереження – </w:t>
      </w:r>
      <w:r>
        <w:rPr>
          <w:rFonts w:ascii="Times New Roman" w:eastAsia="Times New Roman" w:hAnsi="Times New Roman" w:cs="Times New Roman"/>
          <w:b/>
          <w:bCs/>
          <w:i/>
          <w:iCs/>
          <w:sz w:val="28"/>
          <w:szCs w:val="28"/>
          <w:lang w:eastAsia="ru-RU"/>
        </w:rPr>
        <w:t>60974,00 грн;</w:t>
      </w:r>
    </w:p>
    <w:p w14:paraId="200D7EEF" w14:textId="77777777" w:rsidR="00E06ADF" w:rsidRDefault="004D5CE6">
      <w:pPr>
        <w:spacing w:after="0" w:line="276"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 xml:space="preserve">- дизельне пальне, бензин – </w:t>
      </w:r>
      <w:r>
        <w:rPr>
          <w:rFonts w:ascii="Times New Roman" w:eastAsia="Times New Roman" w:hAnsi="Times New Roman" w:cs="Times New Roman"/>
          <w:b/>
          <w:bCs/>
          <w:i/>
          <w:iCs/>
          <w:sz w:val="28"/>
          <w:szCs w:val="28"/>
          <w:lang w:eastAsia="ru-RU"/>
        </w:rPr>
        <w:t>51930,00 грн;</w:t>
      </w:r>
    </w:p>
    <w:p w14:paraId="40CB6BB8" w14:textId="77777777" w:rsidR="00E06ADF" w:rsidRDefault="004D5CE6">
      <w:pPr>
        <w:spacing w:after="0" w:line="276"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 послуги з безпеки (охоронна, пожежна сигналізація, тривожна кнопка), вогнегасників, техогляд та страхування шкільного автобуса–</w:t>
      </w:r>
      <w:r>
        <w:rPr>
          <w:rFonts w:ascii="Times New Roman" w:eastAsia="Times New Roman" w:hAnsi="Times New Roman" w:cs="Times New Roman"/>
          <w:b/>
          <w:bCs/>
          <w:i/>
          <w:iCs/>
          <w:sz w:val="28"/>
          <w:szCs w:val="28"/>
          <w:lang w:eastAsia="ru-RU"/>
        </w:rPr>
        <w:t xml:space="preserve"> 37603,00 грн;</w:t>
      </w:r>
    </w:p>
    <w:p w14:paraId="56F043F7" w14:textId="77777777" w:rsidR="00E06ADF" w:rsidRDefault="004D5CE6">
      <w:pPr>
        <w:spacing w:after="0" w:line="276"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 xml:space="preserve">- встановлено 4 рекуператори– </w:t>
      </w:r>
      <w:r>
        <w:rPr>
          <w:rFonts w:ascii="Times New Roman" w:eastAsia="Times New Roman" w:hAnsi="Times New Roman" w:cs="Times New Roman"/>
          <w:b/>
          <w:bCs/>
          <w:i/>
          <w:iCs/>
          <w:sz w:val="28"/>
          <w:szCs w:val="28"/>
          <w:lang w:eastAsia="ru-RU"/>
        </w:rPr>
        <w:t>97240,00 грн;</w:t>
      </w:r>
    </w:p>
    <w:p w14:paraId="5A6C3791" w14:textId="77777777" w:rsidR="00E06ADF" w:rsidRDefault="004D5CE6">
      <w:pPr>
        <w:spacing w:after="0" w:line="276"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sz w:val="28"/>
          <w:szCs w:val="28"/>
          <w:lang w:eastAsia="ru-RU"/>
        </w:rPr>
        <w:t xml:space="preserve"> закупівля медикаментів</w:t>
      </w:r>
      <w:r>
        <w:rPr>
          <w:rFonts w:ascii="Times New Roman" w:eastAsia="Times New Roman" w:hAnsi="Times New Roman" w:cs="Times New Roman"/>
          <w:b/>
          <w:bCs/>
          <w:i/>
          <w:iCs/>
          <w:sz w:val="28"/>
          <w:szCs w:val="28"/>
          <w:lang w:eastAsia="ru-RU"/>
        </w:rPr>
        <w:t xml:space="preserve"> - 2656,21 грн;</w:t>
      </w:r>
    </w:p>
    <w:p w14:paraId="049C918B" w14:textId="77777777" w:rsidR="00E06ADF" w:rsidRDefault="004D5CE6">
      <w:pPr>
        <w:spacing w:after="0" w:line="276"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 для дотримання санітарно-гігієнічних вимог (вивіз сміття, рідких відходів  аналіз води, освітлення, мікроклімату, дератизація, водопостачання) -</w:t>
      </w:r>
      <w:r>
        <w:rPr>
          <w:rFonts w:ascii="Times New Roman" w:eastAsia="Times New Roman" w:hAnsi="Times New Roman" w:cs="Times New Roman"/>
          <w:b/>
          <w:bCs/>
          <w:i/>
          <w:iCs/>
          <w:sz w:val="28"/>
          <w:szCs w:val="28"/>
          <w:lang w:eastAsia="ru-RU"/>
        </w:rPr>
        <w:t xml:space="preserve"> 92637,96 грн;</w:t>
      </w:r>
    </w:p>
    <w:p w14:paraId="05882923" w14:textId="77777777" w:rsidR="00E06ADF" w:rsidRDefault="004D5CE6">
      <w:pPr>
        <w:spacing w:after="0" w:line="276"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 медогляд -</w:t>
      </w:r>
      <w:r>
        <w:rPr>
          <w:rFonts w:ascii="Times New Roman" w:eastAsia="Times New Roman" w:hAnsi="Times New Roman" w:cs="Times New Roman"/>
          <w:b/>
          <w:bCs/>
          <w:i/>
          <w:iCs/>
          <w:sz w:val="28"/>
          <w:szCs w:val="28"/>
          <w:lang w:eastAsia="ru-RU"/>
        </w:rPr>
        <w:t xml:space="preserve"> 2758,60;</w:t>
      </w:r>
    </w:p>
    <w:p w14:paraId="539EDA90" w14:textId="77777777" w:rsidR="00E06ADF" w:rsidRDefault="004D5CE6">
      <w:pPr>
        <w:spacing w:after="0" w:line="276"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sz w:val="28"/>
          <w:szCs w:val="28"/>
          <w:lang w:eastAsia="ru-RU"/>
        </w:rPr>
        <w:t>свідоцтва про освіту -</w:t>
      </w:r>
      <w:r>
        <w:rPr>
          <w:rFonts w:ascii="Times New Roman" w:eastAsia="Times New Roman" w:hAnsi="Times New Roman" w:cs="Times New Roman"/>
          <w:b/>
          <w:bCs/>
          <w:i/>
          <w:iCs/>
          <w:sz w:val="28"/>
          <w:szCs w:val="28"/>
          <w:lang w:eastAsia="ru-RU"/>
        </w:rPr>
        <w:t xml:space="preserve"> 2764,80 грн;</w:t>
      </w:r>
    </w:p>
    <w:p w14:paraId="10339EA8" w14:textId="77777777" w:rsidR="00E06ADF" w:rsidRDefault="004D5CE6">
      <w:pPr>
        <w:spacing w:after="0" w:line="276"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sz w:val="28"/>
          <w:szCs w:val="28"/>
          <w:lang w:eastAsia="ru-RU"/>
        </w:rPr>
        <w:t xml:space="preserve">надання послуг (інтернет, печатка, штамп, навчання </w:t>
      </w:r>
      <w:proofErr w:type="spellStart"/>
      <w:r>
        <w:rPr>
          <w:rFonts w:ascii="Times New Roman" w:eastAsia="Times New Roman" w:hAnsi="Times New Roman" w:cs="Times New Roman"/>
          <w:sz w:val="28"/>
          <w:szCs w:val="28"/>
          <w:lang w:eastAsia="ru-RU"/>
        </w:rPr>
        <w:t>медсестри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кухаря</w:t>
      </w:r>
      <w:proofErr w:type="spellEnd"/>
      <w:r>
        <w:rPr>
          <w:rFonts w:ascii="Times New Roman" w:eastAsia="Times New Roman" w:hAnsi="Times New Roman" w:cs="Times New Roman"/>
          <w:sz w:val="28"/>
          <w:szCs w:val="28"/>
          <w:lang w:eastAsia="ru-RU"/>
        </w:rPr>
        <w:t>, кочегарів, шкільний сайт) -</w:t>
      </w:r>
      <w:r>
        <w:rPr>
          <w:rFonts w:ascii="Times New Roman" w:eastAsia="Times New Roman" w:hAnsi="Times New Roman" w:cs="Times New Roman"/>
          <w:b/>
          <w:bCs/>
          <w:i/>
          <w:iCs/>
          <w:sz w:val="28"/>
          <w:szCs w:val="28"/>
          <w:lang w:eastAsia="ru-RU"/>
        </w:rPr>
        <w:t xml:space="preserve"> 13950,00 грн;</w:t>
      </w:r>
    </w:p>
    <w:p w14:paraId="275A4C6E" w14:textId="77777777" w:rsidR="00E06ADF" w:rsidRDefault="004D5CE6">
      <w:pPr>
        <w:spacing w:after="0" w:line="276"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 xml:space="preserve">- спортивний інвентар - </w:t>
      </w:r>
      <w:r>
        <w:rPr>
          <w:rFonts w:ascii="Times New Roman" w:eastAsia="Times New Roman" w:hAnsi="Times New Roman" w:cs="Times New Roman"/>
          <w:b/>
          <w:bCs/>
          <w:i/>
          <w:iCs/>
          <w:sz w:val="28"/>
          <w:szCs w:val="28"/>
          <w:lang w:eastAsia="ru-RU"/>
        </w:rPr>
        <w:t>15945,00 грн;</w:t>
      </w:r>
    </w:p>
    <w:p w14:paraId="4E32D0AE" w14:textId="77777777" w:rsidR="00E06ADF" w:rsidRDefault="004D5CE6">
      <w:pPr>
        <w:spacing w:after="0" w:line="276"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 xml:space="preserve">- зберігання підручників </w:t>
      </w:r>
      <w:r>
        <w:rPr>
          <w:rFonts w:ascii="Times New Roman" w:eastAsia="Times New Roman" w:hAnsi="Times New Roman" w:cs="Times New Roman"/>
          <w:b/>
          <w:bCs/>
          <w:i/>
          <w:iCs/>
          <w:sz w:val="28"/>
          <w:szCs w:val="28"/>
          <w:lang w:eastAsia="ru-RU"/>
        </w:rPr>
        <w:t>- 10255,32 грн;</w:t>
      </w:r>
    </w:p>
    <w:p w14:paraId="0E7C904F" w14:textId="77777777" w:rsidR="00E06ADF" w:rsidRDefault="004D5CE6">
      <w:pPr>
        <w:spacing w:after="0" w:line="276"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 програмне забезпечення закладу (фінансово-звітна, курс «Школа»)</w:t>
      </w:r>
      <w:r>
        <w:rPr>
          <w:rFonts w:ascii="Times New Roman" w:eastAsia="Times New Roman" w:hAnsi="Times New Roman" w:cs="Times New Roman"/>
          <w:b/>
          <w:bCs/>
          <w:i/>
          <w:iCs/>
          <w:sz w:val="28"/>
          <w:szCs w:val="28"/>
          <w:lang w:eastAsia="ru-RU"/>
        </w:rPr>
        <w:t xml:space="preserve"> – 46445,00 грн;</w:t>
      </w:r>
    </w:p>
    <w:p w14:paraId="5BB8EC28" w14:textId="77777777" w:rsidR="00E06ADF" w:rsidRDefault="004D5CE6">
      <w:pPr>
        <w:spacing w:after="0" w:line="276" w:lineRule="auto"/>
        <w:jc w:val="both"/>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підвіз учнів – </w:t>
      </w:r>
      <w:r>
        <w:rPr>
          <w:rFonts w:ascii="Times New Roman" w:eastAsia="Times New Roman" w:hAnsi="Times New Roman" w:cs="Times New Roman"/>
          <w:b/>
          <w:bCs/>
          <w:i/>
          <w:iCs/>
          <w:color w:val="000000" w:themeColor="text1"/>
          <w:sz w:val="28"/>
          <w:szCs w:val="28"/>
          <w:lang w:eastAsia="ru-RU"/>
        </w:rPr>
        <w:t>478838,00 грн;</w:t>
      </w:r>
    </w:p>
    <w:p w14:paraId="6048A2FB" w14:textId="77777777" w:rsidR="00E06ADF" w:rsidRDefault="004D5CE6">
      <w:pPr>
        <w:spacing w:after="0" w:line="276" w:lineRule="auto"/>
        <w:jc w:val="both"/>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 xml:space="preserve">підвіз педагогів </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b/>
          <w:bCs/>
          <w:i/>
          <w:iCs/>
          <w:color w:val="000000" w:themeColor="text1"/>
          <w:sz w:val="28"/>
          <w:szCs w:val="28"/>
          <w:lang w:eastAsia="ru-RU"/>
        </w:rPr>
        <w:t>13410,00 грн;</w:t>
      </w:r>
    </w:p>
    <w:p w14:paraId="5DA158F7" w14:textId="77777777" w:rsidR="00E06ADF" w:rsidRDefault="004D5CE6">
      <w:pPr>
        <w:spacing w:after="0" w:line="276"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 xml:space="preserve">- закупівля дров – </w:t>
      </w:r>
      <w:r>
        <w:rPr>
          <w:rFonts w:ascii="Times New Roman" w:eastAsia="Times New Roman" w:hAnsi="Times New Roman" w:cs="Times New Roman"/>
          <w:b/>
          <w:bCs/>
          <w:i/>
          <w:iCs/>
          <w:sz w:val="28"/>
          <w:szCs w:val="28"/>
          <w:lang w:eastAsia="ru-RU"/>
        </w:rPr>
        <w:t>468000,00 грн;</w:t>
      </w:r>
    </w:p>
    <w:p w14:paraId="11DED725" w14:textId="77777777" w:rsidR="00E06ADF" w:rsidRDefault="004D5CE6">
      <w:p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харчування –</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b/>
          <w:bCs/>
          <w:i/>
          <w:iCs/>
          <w:color w:val="000000" w:themeColor="text1"/>
          <w:sz w:val="28"/>
          <w:szCs w:val="28"/>
          <w:lang w:eastAsia="ru-RU"/>
        </w:rPr>
        <w:t>274175,25 грн.</w:t>
      </w:r>
    </w:p>
    <w:p w14:paraId="2CF070FF" w14:textId="77777777" w:rsidR="00E06ADF" w:rsidRDefault="004D5CE6">
      <w:pPr>
        <w:spacing w:after="0" w:line="276" w:lineRule="auto"/>
        <w:jc w:val="both"/>
        <w:rPr>
          <w:rFonts w:ascii="Times New Roman" w:eastAsia="Calibri" w:hAnsi="Times New Roman" w:cs="Times New Roman"/>
          <w:i/>
          <w:sz w:val="28"/>
          <w:szCs w:val="24"/>
          <w:u w:val="single"/>
          <w:lang w:eastAsia="ru-RU"/>
        </w:rPr>
      </w:pPr>
      <w:r>
        <w:rPr>
          <w:rFonts w:ascii="Times New Roman" w:eastAsia="Times New Roman" w:hAnsi="Times New Roman" w:cs="Times New Roman"/>
          <w:color w:val="C00000"/>
          <w:sz w:val="28"/>
          <w:szCs w:val="28"/>
          <w:lang w:eastAsia="ru-RU"/>
        </w:rPr>
        <w:t xml:space="preserve">       </w:t>
      </w:r>
      <w:r>
        <w:rPr>
          <w:rFonts w:ascii="Times New Roman" w:eastAsia="Times New Roman" w:hAnsi="Times New Roman" w:cs="Times New Roman"/>
          <w:b/>
          <w:bCs/>
          <w:sz w:val="28"/>
          <w:szCs w:val="28"/>
          <w:lang w:eastAsia="ru-RU"/>
        </w:rPr>
        <w:t>2. Батьківські кошти</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
          <w:bCs/>
          <w:i/>
          <w:iCs/>
          <w:sz w:val="32"/>
          <w:szCs w:val="32"/>
          <w:u w:val="single"/>
          <w:lang w:eastAsia="ru-RU"/>
        </w:rPr>
        <w:t>136 236,45 грн</w:t>
      </w:r>
      <w:r>
        <w:rPr>
          <w:rFonts w:ascii="Times New Roman" w:eastAsia="Calibri" w:hAnsi="Times New Roman" w:cs="Times New Roman"/>
          <w:b/>
          <w:bCs/>
          <w:i/>
          <w:sz w:val="32"/>
          <w:szCs w:val="28"/>
          <w:u w:val="single"/>
          <w:lang w:eastAsia="ru-RU"/>
        </w:rPr>
        <w:t>:</w:t>
      </w:r>
    </w:p>
    <w:p w14:paraId="1F2BB637" w14:textId="77777777" w:rsidR="00E06ADF" w:rsidRDefault="004D5CE6">
      <w:pPr>
        <w:pStyle w:val="a8"/>
        <w:tabs>
          <w:tab w:val="left" w:pos="360"/>
          <w:tab w:val="left" w:pos="5387"/>
          <w:tab w:val="left" w:pos="9720"/>
        </w:tabs>
        <w:spacing w:after="0" w:line="240" w:lineRule="auto"/>
        <w:ind w:left="284" w:right="-1"/>
        <w:rPr>
          <w:rFonts w:ascii="Times New Roman" w:eastAsia="Calibri" w:hAnsi="Times New Roman" w:cs="Times New Roman"/>
          <w:b/>
          <w:bCs/>
          <w:i/>
          <w:sz w:val="28"/>
          <w:szCs w:val="24"/>
          <w:lang w:eastAsia="ru-RU"/>
        </w:rPr>
      </w:pPr>
      <w:r>
        <w:rPr>
          <w:rFonts w:ascii="Times New Roman" w:eastAsia="Calibri" w:hAnsi="Times New Roman" w:cs="Times New Roman"/>
          <w:iCs/>
          <w:sz w:val="28"/>
          <w:szCs w:val="24"/>
          <w:lang w:eastAsia="ru-RU"/>
        </w:rPr>
        <w:t xml:space="preserve">- Ремонт навчальних кабінетів (14) – </w:t>
      </w:r>
      <w:r>
        <w:rPr>
          <w:rFonts w:ascii="Times New Roman" w:eastAsia="Calibri" w:hAnsi="Times New Roman" w:cs="Times New Roman"/>
          <w:b/>
          <w:bCs/>
          <w:i/>
          <w:sz w:val="28"/>
          <w:szCs w:val="24"/>
          <w:lang w:eastAsia="ru-RU"/>
        </w:rPr>
        <w:t>23025,00 грн;</w:t>
      </w:r>
    </w:p>
    <w:p w14:paraId="6AFA0BB5" w14:textId="77777777" w:rsidR="00E06ADF" w:rsidRDefault="004D5CE6">
      <w:pPr>
        <w:pStyle w:val="a8"/>
        <w:tabs>
          <w:tab w:val="left" w:pos="360"/>
          <w:tab w:val="left" w:pos="5387"/>
          <w:tab w:val="left" w:pos="9720"/>
        </w:tabs>
        <w:spacing w:after="0" w:line="240" w:lineRule="auto"/>
        <w:ind w:left="0" w:right="-1" w:firstLineChars="100" w:firstLine="280"/>
        <w:rPr>
          <w:rFonts w:ascii="Times New Roman" w:eastAsia="Calibri" w:hAnsi="Times New Roman" w:cs="Times New Roman"/>
          <w:b/>
          <w:bCs/>
          <w:i/>
          <w:sz w:val="28"/>
          <w:szCs w:val="24"/>
          <w:lang w:eastAsia="ru-RU"/>
        </w:rPr>
      </w:pPr>
      <w:r>
        <w:rPr>
          <w:rFonts w:ascii="Times New Roman" w:eastAsia="Calibri" w:hAnsi="Times New Roman" w:cs="Times New Roman"/>
          <w:iCs/>
          <w:sz w:val="28"/>
          <w:szCs w:val="24"/>
          <w:lang w:eastAsia="ru-RU"/>
        </w:rPr>
        <w:t xml:space="preserve">- Харчування – </w:t>
      </w:r>
      <w:r>
        <w:rPr>
          <w:rFonts w:ascii="Times New Roman" w:eastAsia="Calibri" w:hAnsi="Times New Roman" w:cs="Times New Roman"/>
          <w:b/>
          <w:bCs/>
          <w:i/>
          <w:sz w:val="28"/>
          <w:szCs w:val="24"/>
          <w:lang w:eastAsia="ru-RU"/>
        </w:rPr>
        <w:t>113211,45 грн.</w:t>
      </w:r>
    </w:p>
    <w:p w14:paraId="15A013A5" w14:textId="77777777" w:rsidR="00E06ADF" w:rsidRDefault="004D5CE6">
      <w:pPr>
        <w:tabs>
          <w:tab w:val="left" w:pos="360"/>
          <w:tab w:val="left" w:pos="5387"/>
          <w:tab w:val="left" w:pos="9720"/>
        </w:tabs>
        <w:spacing w:after="0" w:line="240" w:lineRule="auto"/>
        <w:ind w:left="284" w:right="-1"/>
        <w:rPr>
          <w:rFonts w:ascii="Times New Roman" w:eastAsia="Calibri" w:hAnsi="Times New Roman" w:cs="Times New Roman"/>
          <w:iCs/>
          <w:sz w:val="28"/>
          <w:szCs w:val="24"/>
          <w:lang w:eastAsia="ru-RU"/>
        </w:rPr>
      </w:pPr>
      <w:r>
        <w:rPr>
          <w:rFonts w:ascii="Times New Roman" w:eastAsia="Calibri" w:hAnsi="Times New Roman" w:cs="Times New Roman"/>
          <w:b/>
          <w:bCs/>
          <w:iCs/>
          <w:sz w:val="28"/>
          <w:szCs w:val="24"/>
          <w:lang w:eastAsia="ru-RU"/>
        </w:rPr>
        <w:t xml:space="preserve">   3. Спонсорські кошти</w:t>
      </w:r>
      <w:r>
        <w:rPr>
          <w:rFonts w:ascii="Times New Roman" w:eastAsia="Calibri" w:hAnsi="Times New Roman" w:cs="Times New Roman"/>
          <w:iCs/>
          <w:sz w:val="28"/>
          <w:szCs w:val="24"/>
          <w:lang w:eastAsia="ru-RU"/>
        </w:rPr>
        <w:t xml:space="preserve"> – </w:t>
      </w:r>
      <w:r>
        <w:rPr>
          <w:rFonts w:ascii="Times New Roman" w:eastAsia="Calibri" w:hAnsi="Times New Roman" w:cs="Times New Roman"/>
          <w:b/>
          <w:bCs/>
          <w:i/>
          <w:sz w:val="32"/>
          <w:szCs w:val="28"/>
          <w:u w:val="single"/>
          <w:lang w:eastAsia="ru-RU"/>
        </w:rPr>
        <w:t>45 340,00 грн:</w:t>
      </w:r>
    </w:p>
    <w:p w14:paraId="391E6234" w14:textId="77777777" w:rsidR="00E06ADF" w:rsidRDefault="004D5CE6">
      <w:pPr>
        <w:tabs>
          <w:tab w:val="left" w:pos="360"/>
          <w:tab w:val="left" w:pos="5387"/>
          <w:tab w:val="left" w:pos="9720"/>
        </w:tabs>
        <w:spacing w:after="0" w:line="240" w:lineRule="auto"/>
        <w:ind w:left="284" w:right="-1"/>
        <w:rPr>
          <w:rFonts w:ascii="Times New Roman" w:eastAsia="Calibri" w:hAnsi="Times New Roman" w:cs="Times New Roman"/>
          <w:iCs/>
          <w:sz w:val="28"/>
          <w:szCs w:val="24"/>
          <w:lang w:eastAsia="ru-RU"/>
        </w:rPr>
      </w:pPr>
      <w:r>
        <w:rPr>
          <w:rFonts w:ascii="Times New Roman" w:eastAsia="Calibri" w:hAnsi="Times New Roman" w:cs="Times New Roman"/>
          <w:iCs/>
          <w:sz w:val="28"/>
          <w:szCs w:val="24"/>
          <w:lang w:eastAsia="ru-RU"/>
        </w:rPr>
        <w:t xml:space="preserve">- </w:t>
      </w:r>
      <w:proofErr w:type="spellStart"/>
      <w:r>
        <w:rPr>
          <w:rFonts w:ascii="Times New Roman" w:eastAsia="Calibri" w:hAnsi="Times New Roman" w:cs="Times New Roman"/>
          <w:iCs/>
          <w:sz w:val="28"/>
          <w:szCs w:val="24"/>
          <w:lang w:eastAsia="ru-RU"/>
        </w:rPr>
        <w:t>пісюар</w:t>
      </w:r>
      <w:proofErr w:type="spellEnd"/>
      <w:r>
        <w:rPr>
          <w:rFonts w:ascii="Times New Roman" w:eastAsia="Calibri" w:hAnsi="Times New Roman" w:cs="Times New Roman"/>
          <w:iCs/>
          <w:sz w:val="28"/>
          <w:szCs w:val="24"/>
          <w:lang w:eastAsia="ru-RU"/>
        </w:rPr>
        <w:t xml:space="preserve"> у комплекті – </w:t>
      </w:r>
      <w:r>
        <w:rPr>
          <w:rFonts w:ascii="Times New Roman" w:eastAsia="Calibri" w:hAnsi="Times New Roman" w:cs="Times New Roman"/>
          <w:b/>
          <w:bCs/>
          <w:i/>
          <w:sz w:val="28"/>
          <w:szCs w:val="24"/>
          <w:lang w:eastAsia="ru-RU"/>
        </w:rPr>
        <w:t>5000,00</w:t>
      </w:r>
      <w:r>
        <w:rPr>
          <w:rFonts w:ascii="Times New Roman" w:eastAsia="Calibri" w:hAnsi="Times New Roman" w:cs="Times New Roman"/>
          <w:iCs/>
          <w:sz w:val="28"/>
          <w:szCs w:val="24"/>
          <w:lang w:eastAsia="ru-RU"/>
        </w:rPr>
        <w:t xml:space="preserve"> (</w:t>
      </w:r>
      <w:proofErr w:type="spellStart"/>
      <w:r>
        <w:rPr>
          <w:rFonts w:ascii="Times New Roman" w:eastAsia="Calibri" w:hAnsi="Times New Roman" w:cs="Times New Roman"/>
          <w:iCs/>
          <w:sz w:val="28"/>
          <w:szCs w:val="24"/>
          <w:lang w:eastAsia="ru-RU"/>
        </w:rPr>
        <w:t>Фостик</w:t>
      </w:r>
      <w:proofErr w:type="spellEnd"/>
      <w:r>
        <w:rPr>
          <w:rFonts w:ascii="Times New Roman" w:eastAsia="Calibri" w:hAnsi="Times New Roman" w:cs="Times New Roman"/>
          <w:iCs/>
          <w:sz w:val="28"/>
          <w:szCs w:val="24"/>
          <w:lang w:eastAsia="ru-RU"/>
        </w:rPr>
        <w:t xml:space="preserve"> А.І.);</w:t>
      </w:r>
    </w:p>
    <w:p w14:paraId="5DAA46BF" w14:textId="77777777" w:rsidR="00E06ADF" w:rsidRDefault="004D5CE6">
      <w:pPr>
        <w:tabs>
          <w:tab w:val="left" w:pos="360"/>
          <w:tab w:val="left" w:pos="5387"/>
          <w:tab w:val="left" w:pos="9720"/>
        </w:tabs>
        <w:spacing w:after="0" w:line="240" w:lineRule="auto"/>
        <w:ind w:left="284" w:right="-1"/>
        <w:rPr>
          <w:rFonts w:ascii="Times New Roman" w:eastAsia="Calibri" w:hAnsi="Times New Roman" w:cs="Times New Roman"/>
          <w:iCs/>
          <w:color w:val="000000" w:themeColor="text1"/>
          <w:sz w:val="28"/>
          <w:szCs w:val="24"/>
          <w:lang w:eastAsia="ru-RU"/>
        </w:rPr>
      </w:pPr>
      <w:r>
        <w:rPr>
          <w:rFonts w:ascii="Times New Roman" w:eastAsia="Calibri" w:hAnsi="Times New Roman" w:cs="Times New Roman"/>
          <w:iCs/>
          <w:color w:val="000000" w:themeColor="text1"/>
          <w:sz w:val="28"/>
          <w:szCs w:val="24"/>
          <w:lang w:eastAsia="ru-RU"/>
        </w:rPr>
        <w:t xml:space="preserve">- телевізори ЛЕД – </w:t>
      </w:r>
      <w:r>
        <w:rPr>
          <w:rFonts w:ascii="Times New Roman" w:eastAsia="Calibri" w:hAnsi="Times New Roman" w:cs="Times New Roman"/>
          <w:b/>
          <w:bCs/>
          <w:i/>
          <w:color w:val="000000" w:themeColor="text1"/>
          <w:sz w:val="28"/>
          <w:szCs w:val="24"/>
          <w:lang w:eastAsia="ru-RU"/>
        </w:rPr>
        <w:t>33000,00 грн</w:t>
      </w:r>
      <w:r>
        <w:rPr>
          <w:rFonts w:ascii="Times New Roman" w:eastAsia="Calibri" w:hAnsi="Times New Roman" w:cs="Times New Roman"/>
          <w:iCs/>
          <w:color w:val="000000" w:themeColor="text1"/>
          <w:sz w:val="28"/>
          <w:szCs w:val="24"/>
          <w:lang w:eastAsia="ru-RU"/>
        </w:rPr>
        <w:t xml:space="preserve"> (</w:t>
      </w:r>
      <w:proofErr w:type="spellStart"/>
      <w:r>
        <w:rPr>
          <w:rFonts w:ascii="Times New Roman" w:eastAsia="Calibri" w:hAnsi="Times New Roman" w:cs="Times New Roman"/>
          <w:iCs/>
          <w:color w:val="000000" w:themeColor="text1"/>
          <w:sz w:val="28"/>
          <w:szCs w:val="24"/>
          <w:lang w:eastAsia="ru-RU"/>
        </w:rPr>
        <w:t>Масленніков</w:t>
      </w:r>
      <w:proofErr w:type="spellEnd"/>
      <w:r>
        <w:rPr>
          <w:rFonts w:ascii="Times New Roman" w:eastAsia="Calibri" w:hAnsi="Times New Roman" w:cs="Times New Roman"/>
          <w:iCs/>
          <w:color w:val="000000" w:themeColor="text1"/>
          <w:sz w:val="28"/>
          <w:szCs w:val="24"/>
          <w:lang w:eastAsia="ru-RU"/>
        </w:rPr>
        <w:t xml:space="preserve"> О.Г., Бабенко С.В., </w:t>
      </w:r>
      <w:proofErr w:type="spellStart"/>
      <w:r>
        <w:rPr>
          <w:rFonts w:ascii="Times New Roman" w:eastAsia="Calibri" w:hAnsi="Times New Roman" w:cs="Times New Roman"/>
          <w:iCs/>
          <w:color w:val="000000" w:themeColor="text1"/>
          <w:sz w:val="28"/>
          <w:szCs w:val="24"/>
          <w:lang w:eastAsia="ru-RU"/>
        </w:rPr>
        <w:t>Бзнуні</w:t>
      </w:r>
      <w:proofErr w:type="spellEnd"/>
      <w:r>
        <w:rPr>
          <w:rFonts w:ascii="Times New Roman" w:eastAsia="Calibri" w:hAnsi="Times New Roman" w:cs="Times New Roman"/>
          <w:iCs/>
          <w:color w:val="000000" w:themeColor="text1"/>
          <w:sz w:val="28"/>
          <w:szCs w:val="24"/>
          <w:lang w:eastAsia="ru-RU"/>
        </w:rPr>
        <w:t xml:space="preserve"> </w:t>
      </w:r>
      <w:proofErr w:type="spellStart"/>
      <w:r>
        <w:rPr>
          <w:rFonts w:ascii="Times New Roman" w:eastAsia="Calibri" w:hAnsi="Times New Roman" w:cs="Times New Roman"/>
          <w:iCs/>
          <w:color w:val="000000" w:themeColor="text1"/>
          <w:sz w:val="28"/>
          <w:szCs w:val="24"/>
          <w:lang w:eastAsia="ru-RU"/>
        </w:rPr>
        <w:t>Наірі</w:t>
      </w:r>
      <w:proofErr w:type="spellEnd"/>
      <w:r>
        <w:rPr>
          <w:rFonts w:ascii="Times New Roman" w:eastAsia="Calibri" w:hAnsi="Times New Roman" w:cs="Times New Roman"/>
          <w:iCs/>
          <w:color w:val="000000" w:themeColor="text1"/>
          <w:sz w:val="28"/>
          <w:szCs w:val="24"/>
          <w:lang w:eastAsia="ru-RU"/>
        </w:rPr>
        <w:t>);</w:t>
      </w:r>
    </w:p>
    <w:p w14:paraId="6868EFC4" w14:textId="77777777" w:rsidR="00E06ADF" w:rsidRDefault="004D5CE6">
      <w:pPr>
        <w:tabs>
          <w:tab w:val="left" w:pos="360"/>
          <w:tab w:val="left" w:pos="5387"/>
          <w:tab w:val="left" w:pos="9720"/>
        </w:tabs>
        <w:spacing w:after="0" w:line="240" w:lineRule="auto"/>
        <w:ind w:left="284" w:right="-1"/>
        <w:rPr>
          <w:rFonts w:ascii="Times New Roman" w:eastAsia="Calibri" w:hAnsi="Times New Roman" w:cs="Times New Roman"/>
          <w:iCs/>
          <w:color w:val="000000" w:themeColor="text1"/>
          <w:sz w:val="28"/>
          <w:szCs w:val="24"/>
          <w:lang w:eastAsia="ru-RU"/>
        </w:rPr>
      </w:pPr>
      <w:r>
        <w:rPr>
          <w:rFonts w:ascii="Times New Roman" w:eastAsia="Calibri" w:hAnsi="Times New Roman" w:cs="Times New Roman"/>
          <w:iCs/>
          <w:color w:val="000000" w:themeColor="text1"/>
          <w:sz w:val="28"/>
          <w:szCs w:val="24"/>
          <w:lang w:eastAsia="ru-RU"/>
        </w:rPr>
        <w:t xml:space="preserve">- світлодіодні світильники – </w:t>
      </w:r>
      <w:r>
        <w:rPr>
          <w:rFonts w:ascii="Times New Roman" w:eastAsia="Calibri" w:hAnsi="Times New Roman" w:cs="Times New Roman"/>
          <w:b/>
          <w:bCs/>
          <w:i/>
          <w:color w:val="000000" w:themeColor="text1"/>
          <w:sz w:val="28"/>
          <w:szCs w:val="24"/>
          <w:lang w:eastAsia="ru-RU"/>
        </w:rPr>
        <w:t>7540,00</w:t>
      </w:r>
      <w:r>
        <w:rPr>
          <w:rFonts w:ascii="Times New Roman" w:eastAsia="Calibri" w:hAnsi="Times New Roman" w:cs="Times New Roman"/>
          <w:iCs/>
          <w:color w:val="000000" w:themeColor="text1"/>
          <w:sz w:val="28"/>
          <w:szCs w:val="24"/>
          <w:lang w:eastAsia="ru-RU"/>
        </w:rPr>
        <w:t xml:space="preserve"> </w:t>
      </w:r>
      <w:r>
        <w:rPr>
          <w:rFonts w:ascii="Times New Roman" w:eastAsia="Calibri" w:hAnsi="Times New Roman" w:cs="Times New Roman"/>
          <w:b/>
          <w:bCs/>
          <w:i/>
          <w:color w:val="000000" w:themeColor="text1"/>
          <w:sz w:val="28"/>
          <w:szCs w:val="24"/>
          <w:lang w:eastAsia="ru-RU"/>
        </w:rPr>
        <w:t xml:space="preserve">грн </w:t>
      </w:r>
      <w:r>
        <w:rPr>
          <w:rFonts w:ascii="Times New Roman" w:eastAsia="Calibri" w:hAnsi="Times New Roman" w:cs="Times New Roman"/>
          <w:iCs/>
          <w:color w:val="000000" w:themeColor="text1"/>
          <w:sz w:val="28"/>
          <w:szCs w:val="24"/>
          <w:lang w:eastAsia="ru-RU"/>
        </w:rPr>
        <w:t>(місцеві спортсмени);</w:t>
      </w:r>
    </w:p>
    <w:p w14:paraId="1CC31F00" w14:textId="77777777" w:rsidR="00E06ADF" w:rsidRDefault="004D5CE6">
      <w:pPr>
        <w:tabs>
          <w:tab w:val="left" w:pos="360"/>
          <w:tab w:val="left" w:pos="5387"/>
          <w:tab w:val="left" w:pos="9720"/>
        </w:tabs>
        <w:spacing w:after="0" w:line="240" w:lineRule="auto"/>
        <w:ind w:left="284" w:right="-1"/>
        <w:rPr>
          <w:rFonts w:ascii="Times New Roman" w:eastAsia="Calibri" w:hAnsi="Times New Roman" w:cs="Times New Roman"/>
          <w:iCs/>
          <w:color w:val="000000" w:themeColor="text1"/>
          <w:sz w:val="28"/>
          <w:szCs w:val="24"/>
          <w:lang w:eastAsia="ru-RU"/>
        </w:rPr>
      </w:pPr>
      <w:r>
        <w:rPr>
          <w:rFonts w:ascii="Times New Roman" w:eastAsia="Calibri" w:hAnsi="Times New Roman" w:cs="Times New Roman"/>
          <w:iCs/>
          <w:color w:val="000000" w:themeColor="text1"/>
          <w:sz w:val="28"/>
          <w:szCs w:val="24"/>
          <w:lang w:eastAsia="ru-RU"/>
        </w:rPr>
        <w:t xml:space="preserve">- олива </w:t>
      </w:r>
      <w:proofErr w:type="spellStart"/>
      <w:r>
        <w:rPr>
          <w:rFonts w:ascii="Times New Roman" w:eastAsia="Calibri" w:hAnsi="Times New Roman" w:cs="Times New Roman"/>
          <w:iCs/>
          <w:color w:val="000000" w:themeColor="text1"/>
          <w:sz w:val="28"/>
          <w:szCs w:val="24"/>
          <w:lang w:eastAsia="ru-RU"/>
        </w:rPr>
        <w:t>двохтактна</w:t>
      </w:r>
      <w:proofErr w:type="spellEnd"/>
      <w:r>
        <w:rPr>
          <w:rFonts w:ascii="Times New Roman" w:eastAsia="Calibri" w:hAnsi="Times New Roman" w:cs="Times New Roman"/>
          <w:iCs/>
          <w:color w:val="000000" w:themeColor="text1"/>
          <w:sz w:val="28"/>
          <w:szCs w:val="24"/>
          <w:lang w:eastAsia="ru-RU"/>
        </w:rPr>
        <w:t xml:space="preserve"> – </w:t>
      </w:r>
      <w:r>
        <w:rPr>
          <w:rFonts w:ascii="Times New Roman" w:eastAsia="Calibri" w:hAnsi="Times New Roman" w:cs="Times New Roman"/>
          <w:b/>
          <w:bCs/>
          <w:i/>
          <w:color w:val="000000" w:themeColor="text1"/>
          <w:sz w:val="28"/>
          <w:szCs w:val="24"/>
          <w:lang w:eastAsia="ru-RU"/>
        </w:rPr>
        <w:t>800,00 грн</w:t>
      </w:r>
      <w:r>
        <w:rPr>
          <w:rFonts w:ascii="Times New Roman" w:eastAsia="Calibri" w:hAnsi="Times New Roman" w:cs="Times New Roman"/>
          <w:iCs/>
          <w:color w:val="000000" w:themeColor="text1"/>
          <w:sz w:val="28"/>
          <w:szCs w:val="24"/>
          <w:lang w:eastAsia="ru-RU"/>
        </w:rPr>
        <w:t xml:space="preserve"> (громадяни села).</w:t>
      </w:r>
    </w:p>
    <w:p w14:paraId="048912F4" w14:textId="77777777" w:rsidR="00E06ADF" w:rsidRDefault="004D5CE6">
      <w:pPr>
        <w:tabs>
          <w:tab w:val="left" w:pos="360"/>
          <w:tab w:val="left" w:pos="5387"/>
          <w:tab w:val="left" w:pos="9720"/>
        </w:tabs>
        <w:spacing w:after="0" w:line="240" w:lineRule="auto"/>
        <w:ind w:left="284" w:right="-1"/>
        <w:rPr>
          <w:rFonts w:ascii="Times New Roman" w:eastAsia="Calibri" w:hAnsi="Times New Roman" w:cs="Times New Roman"/>
          <w:iCs/>
          <w:sz w:val="28"/>
          <w:szCs w:val="24"/>
          <w:lang w:eastAsia="ru-RU"/>
        </w:rPr>
      </w:pPr>
      <w:r>
        <w:rPr>
          <w:rFonts w:ascii="Times New Roman" w:eastAsia="Calibri" w:hAnsi="Times New Roman" w:cs="Times New Roman"/>
          <w:b/>
          <w:bCs/>
          <w:iCs/>
          <w:sz w:val="28"/>
          <w:szCs w:val="24"/>
          <w:lang w:eastAsia="ru-RU"/>
        </w:rPr>
        <w:t xml:space="preserve">  4. Освітня субвенція та кошти ЄС</w:t>
      </w:r>
      <w:r>
        <w:rPr>
          <w:rFonts w:ascii="Times New Roman" w:eastAsia="Calibri" w:hAnsi="Times New Roman" w:cs="Times New Roman"/>
          <w:iCs/>
          <w:sz w:val="28"/>
          <w:szCs w:val="24"/>
          <w:lang w:eastAsia="ru-RU"/>
        </w:rPr>
        <w:t xml:space="preserve"> – </w:t>
      </w:r>
      <w:r>
        <w:rPr>
          <w:rFonts w:ascii="Times New Roman" w:eastAsia="Calibri" w:hAnsi="Times New Roman" w:cs="Times New Roman"/>
          <w:b/>
          <w:bCs/>
          <w:iCs/>
          <w:sz w:val="32"/>
          <w:szCs w:val="28"/>
          <w:u w:val="single"/>
          <w:lang w:eastAsia="ru-RU"/>
        </w:rPr>
        <w:t xml:space="preserve">394 633,56 грн </w:t>
      </w:r>
      <w:r>
        <w:rPr>
          <w:rFonts w:ascii="Times New Roman" w:eastAsia="Calibri" w:hAnsi="Times New Roman" w:cs="Times New Roman"/>
          <w:iCs/>
          <w:sz w:val="28"/>
          <w:szCs w:val="24"/>
          <w:lang w:eastAsia="ru-RU"/>
        </w:rPr>
        <w:t>:</w:t>
      </w:r>
    </w:p>
    <w:p w14:paraId="19A8C6DA" w14:textId="77777777" w:rsidR="00E06ADF" w:rsidRDefault="004D5CE6">
      <w:pPr>
        <w:tabs>
          <w:tab w:val="left" w:pos="360"/>
          <w:tab w:val="left" w:pos="5387"/>
          <w:tab w:val="left" w:pos="9720"/>
        </w:tabs>
        <w:spacing w:after="0" w:line="240" w:lineRule="auto"/>
        <w:ind w:left="284" w:right="-1"/>
        <w:rPr>
          <w:rFonts w:ascii="Times New Roman" w:eastAsia="Calibri" w:hAnsi="Times New Roman" w:cs="Times New Roman"/>
          <w:b/>
          <w:bCs/>
          <w:i/>
          <w:sz w:val="24"/>
          <w:lang w:eastAsia="ru-RU"/>
        </w:rPr>
      </w:pPr>
      <w:r>
        <w:rPr>
          <w:rFonts w:ascii="Times New Roman" w:eastAsia="Calibri" w:hAnsi="Times New Roman" w:cs="Times New Roman"/>
          <w:iCs/>
          <w:sz w:val="28"/>
          <w:szCs w:val="24"/>
          <w:lang w:eastAsia="ru-RU"/>
        </w:rPr>
        <w:t xml:space="preserve">- Для роботи з дітьми з ООП (товари)– </w:t>
      </w:r>
      <w:r>
        <w:rPr>
          <w:rFonts w:ascii="Times New Roman" w:eastAsia="Calibri" w:hAnsi="Times New Roman" w:cs="Times New Roman"/>
          <w:b/>
          <w:bCs/>
          <w:i/>
          <w:sz w:val="28"/>
          <w:szCs w:val="24"/>
          <w:lang w:eastAsia="ru-RU"/>
        </w:rPr>
        <w:t>4607,00 грн;</w:t>
      </w:r>
    </w:p>
    <w:p w14:paraId="7AE1531D" w14:textId="77777777" w:rsidR="00E06ADF" w:rsidRDefault="004D5CE6">
      <w:pPr>
        <w:tabs>
          <w:tab w:val="left" w:pos="360"/>
          <w:tab w:val="left" w:pos="5387"/>
          <w:tab w:val="left" w:pos="9720"/>
        </w:tabs>
        <w:spacing w:after="0" w:line="240" w:lineRule="auto"/>
        <w:ind w:left="284" w:right="-1"/>
        <w:rPr>
          <w:rFonts w:ascii="Times New Roman" w:eastAsia="Calibri" w:hAnsi="Times New Roman" w:cs="Times New Roman"/>
          <w:b/>
          <w:bCs/>
          <w:i/>
          <w:sz w:val="32"/>
          <w:szCs w:val="28"/>
          <w:u w:val="single"/>
          <w:lang w:eastAsia="ru-RU"/>
        </w:rPr>
      </w:pPr>
      <w:r>
        <w:rPr>
          <w:rFonts w:ascii="Times New Roman" w:eastAsia="Calibri" w:hAnsi="Times New Roman" w:cs="Times New Roman"/>
          <w:iCs/>
          <w:sz w:val="28"/>
          <w:szCs w:val="24"/>
          <w:lang w:eastAsia="ru-RU"/>
        </w:rPr>
        <w:t xml:space="preserve">- Для оплати та нарахування праці педагогічних працівників – </w:t>
      </w:r>
      <w:r>
        <w:rPr>
          <w:rFonts w:ascii="Times New Roman" w:eastAsia="Calibri" w:hAnsi="Times New Roman" w:cs="Times New Roman"/>
          <w:b/>
          <w:bCs/>
          <w:i/>
          <w:sz w:val="28"/>
          <w:szCs w:val="24"/>
          <w:lang w:eastAsia="ru-RU"/>
        </w:rPr>
        <w:t>14078,52 грн.</w:t>
      </w:r>
    </w:p>
    <w:p w14:paraId="313E6909" w14:textId="77777777" w:rsidR="00E06ADF" w:rsidRDefault="004D5CE6">
      <w:pPr>
        <w:spacing w:after="0" w:line="276" w:lineRule="auto"/>
        <w:ind w:firstLineChars="100" w:firstLine="280"/>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lastRenderedPageBreak/>
        <w:t xml:space="preserve">- мультимедійне обладнання та навчально-дидактичні матеріали для НУШ 7-х класів – </w:t>
      </w:r>
      <w:r>
        <w:rPr>
          <w:rFonts w:ascii="Times New Roman" w:eastAsia="Times New Roman" w:hAnsi="Times New Roman" w:cs="Times New Roman"/>
          <w:b/>
          <w:bCs/>
          <w:i/>
          <w:iCs/>
          <w:sz w:val="28"/>
          <w:szCs w:val="28"/>
          <w:lang w:eastAsia="ru-RU"/>
        </w:rPr>
        <w:t>135852,00 грн;</w:t>
      </w:r>
    </w:p>
    <w:p w14:paraId="42504E85" w14:textId="77777777" w:rsidR="00E06ADF" w:rsidRDefault="004D5CE6">
      <w:pPr>
        <w:spacing w:after="0" w:line="276" w:lineRule="auto"/>
        <w:ind w:firstLineChars="100" w:firstLine="281"/>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sz w:val="28"/>
          <w:szCs w:val="28"/>
          <w:lang w:eastAsia="ru-RU"/>
        </w:rPr>
        <w:t>харчування 1-4 класи</w:t>
      </w:r>
      <w:r>
        <w:rPr>
          <w:rFonts w:ascii="Times New Roman" w:eastAsia="Times New Roman" w:hAnsi="Times New Roman" w:cs="Times New Roman"/>
          <w:b/>
          <w:bCs/>
          <w:i/>
          <w:iCs/>
          <w:sz w:val="28"/>
          <w:szCs w:val="28"/>
          <w:lang w:eastAsia="ru-RU"/>
        </w:rPr>
        <w:t xml:space="preserve"> – 240096,04 грн</w:t>
      </w:r>
    </w:p>
    <w:p w14:paraId="1DE10C66" w14:textId="77777777" w:rsidR="00E06ADF" w:rsidRDefault="004D5CE6">
      <w:pPr>
        <w:tabs>
          <w:tab w:val="left" w:pos="360"/>
          <w:tab w:val="left" w:pos="5387"/>
          <w:tab w:val="left" w:pos="9720"/>
        </w:tabs>
        <w:spacing w:after="0" w:line="240" w:lineRule="auto"/>
        <w:ind w:left="284" w:right="-1"/>
        <w:rPr>
          <w:rFonts w:ascii="Times New Roman" w:eastAsia="Calibri" w:hAnsi="Times New Roman" w:cs="Times New Roman"/>
          <w:b/>
          <w:bCs/>
          <w:i/>
          <w:sz w:val="32"/>
          <w:szCs w:val="28"/>
          <w:u w:val="single"/>
          <w:lang w:eastAsia="ru-RU"/>
        </w:rPr>
      </w:pPr>
      <w:r>
        <w:rPr>
          <w:rFonts w:ascii="Times New Roman" w:eastAsia="Calibri" w:hAnsi="Times New Roman" w:cs="Times New Roman"/>
          <w:b/>
          <w:bCs/>
          <w:i/>
          <w:sz w:val="32"/>
          <w:szCs w:val="28"/>
          <w:u w:val="single"/>
          <w:lang w:eastAsia="ru-RU"/>
        </w:rPr>
        <w:t xml:space="preserve">Усього залучено коштів за 2024-2025 </w:t>
      </w:r>
      <w:proofErr w:type="spellStart"/>
      <w:r>
        <w:rPr>
          <w:rFonts w:ascii="Times New Roman" w:eastAsia="Calibri" w:hAnsi="Times New Roman" w:cs="Times New Roman"/>
          <w:b/>
          <w:bCs/>
          <w:i/>
          <w:sz w:val="32"/>
          <w:szCs w:val="28"/>
          <w:u w:val="single"/>
          <w:lang w:eastAsia="ru-RU"/>
        </w:rPr>
        <w:t>н.р</w:t>
      </w:r>
      <w:proofErr w:type="spellEnd"/>
      <w:r>
        <w:rPr>
          <w:rFonts w:ascii="Times New Roman" w:eastAsia="Calibri" w:hAnsi="Times New Roman" w:cs="Times New Roman"/>
          <w:b/>
          <w:bCs/>
          <w:i/>
          <w:sz w:val="32"/>
          <w:szCs w:val="28"/>
          <w:u w:val="single"/>
          <w:lang w:eastAsia="ru-RU"/>
        </w:rPr>
        <w:t>. – 3</w:t>
      </w:r>
      <w:r>
        <w:rPr>
          <w:rFonts w:ascii="Times New Roman" w:eastAsia="Calibri" w:hAnsi="Times New Roman" w:cs="Times New Roman"/>
          <w:b/>
          <w:bCs/>
          <w:i/>
          <w:sz w:val="32"/>
          <w:szCs w:val="28"/>
          <w:u w:val="single"/>
          <w:lang w:eastAsia="ru-RU"/>
        </w:rPr>
        <w:t xml:space="preserve"> 589 543,26 грн</w:t>
      </w:r>
    </w:p>
    <w:p w14:paraId="5DA574DA" w14:textId="77777777" w:rsidR="00E06ADF" w:rsidRDefault="004D5CE6">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Теплове господарство було  підготовлено своєчасно до опалювального періоду 2024/2025  </w:t>
      </w:r>
      <w:proofErr w:type="spellStart"/>
      <w:r>
        <w:rPr>
          <w:rFonts w:ascii="Times New Roman" w:eastAsia="Times New Roman" w:hAnsi="Times New Roman" w:cs="Times New Roman"/>
          <w:sz w:val="28"/>
          <w:szCs w:val="28"/>
          <w:lang w:eastAsia="ru-RU"/>
        </w:rPr>
        <w:t>н.р</w:t>
      </w:r>
      <w:proofErr w:type="spellEnd"/>
      <w:r>
        <w:rPr>
          <w:rFonts w:ascii="Times New Roman" w:eastAsia="Times New Roman" w:hAnsi="Times New Roman" w:cs="Times New Roman"/>
          <w:sz w:val="28"/>
          <w:szCs w:val="28"/>
          <w:lang w:eastAsia="ru-RU"/>
        </w:rPr>
        <w:t>.</w:t>
      </w:r>
    </w:p>
    <w:p w14:paraId="2F80BA32" w14:textId="77777777" w:rsidR="00E06ADF" w:rsidRDefault="004D5CE6">
      <w:pPr>
        <w:shd w:val="clear" w:color="auto" w:fill="FFFFFF"/>
        <w:spacing w:after="0" w:line="276" w:lineRule="auto"/>
        <w:ind w:firstLine="709"/>
        <w:jc w:val="both"/>
        <w:rPr>
          <w:rFonts w:ascii="Times New Roman" w:eastAsia="Times New Roman" w:hAnsi="Times New Roman" w:cs="Times New Roman"/>
          <w:bCs/>
          <w:iCs/>
          <w:sz w:val="28"/>
          <w:szCs w:val="28"/>
          <w:lang w:val="ru-RU" w:eastAsia="ru-RU"/>
        </w:rPr>
      </w:pPr>
      <w:proofErr w:type="spellStart"/>
      <w:r>
        <w:rPr>
          <w:rFonts w:ascii="Times New Roman" w:eastAsia="Times New Roman" w:hAnsi="Times New Roman" w:cs="Times New Roman"/>
          <w:bCs/>
          <w:iCs/>
          <w:sz w:val="28"/>
          <w:szCs w:val="28"/>
          <w:lang w:val="ru-RU" w:eastAsia="ru-RU"/>
        </w:rPr>
        <w:t>Адміністрацією</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ліцею</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приділяється</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достатньо</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уваги</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естетичному</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вигляду</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навчального</w:t>
      </w:r>
      <w:proofErr w:type="spellEnd"/>
      <w:r>
        <w:rPr>
          <w:rFonts w:ascii="Times New Roman" w:eastAsia="Times New Roman" w:hAnsi="Times New Roman" w:cs="Times New Roman"/>
          <w:bCs/>
          <w:iCs/>
          <w:sz w:val="28"/>
          <w:szCs w:val="28"/>
          <w:lang w:val="ru-RU" w:eastAsia="ru-RU"/>
        </w:rPr>
        <w:t xml:space="preserve"> закладу.  </w:t>
      </w:r>
      <w:proofErr w:type="spellStart"/>
      <w:r>
        <w:rPr>
          <w:rFonts w:ascii="Times New Roman" w:eastAsia="Times New Roman" w:hAnsi="Times New Roman" w:cs="Times New Roman"/>
          <w:bCs/>
          <w:iCs/>
          <w:sz w:val="28"/>
          <w:szCs w:val="28"/>
          <w:lang w:val="ru-RU" w:eastAsia="ru-RU"/>
        </w:rPr>
        <w:t>Техпрацівники</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робітники</w:t>
      </w:r>
      <w:proofErr w:type="spellEnd"/>
      <w:r>
        <w:rPr>
          <w:rFonts w:ascii="Times New Roman" w:eastAsia="Times New Roman" w:hAnsi="Times New Roman" w:cs="Times New Roman"/>
          <w:bCs/>
          <w:iCs/>
          <w:sz w:val="28"/>
          <w:szCs w:val="28"/>
          <w:lang w:val="ru-RU" w:eastAsia="ru-RU"/>
        </w:rPr>
        <w:t xml:space="preserve"> по </w:t>
      </w:r>
      <w:proofErr w:type="spellStart"/>
      <w:r>
        <w:rPr>
          <w:rFonts w:ascii="Times New Roman" w:eastAsia="Times New Roman" w:hAnsi="Times New Roman" w:cs="Times New Roman"/>
          <w:bCs/>
          <w:iCs/>
          <w:sz w:val="28"/>
          <w:szCs w:val="28"/>
          <w:lang w:val="ru-RU" w:eastAsia="ru-RU"/>
        </w:rPr>
        <w:t>обслуговуванню</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приміщень</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проводять</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побілку</w:t>
      </w:r>
      <w:proofErr w:type="spellEnd"/>
      <w:r>
        <w:rPr>
          <w:rFonts w:ascii="Times New Roman" w:eastAsia="Times New Roman" w:hAnsi="Times New Roman" w:cs="Times New Roman"/>
          <w:bCs/>
          <w:iCs/>
          <w:sz w:val="28"/>
          <w:szCs w:val="28"/>
          <w:lang w:val="ru-RU" w:eastAsia="ru-RU"/>
        </w:rPr>
        <w:t xml:space="preserve"> бордюр, </w:t>
      </w:r>
      <w:proofErr w:type="spellStart"/>
      <w:r>
        <w:rPr>
          <w:rFonts w:ascii="Times New Roman" w:eastAsia="Times New Roman" w:hAnsi="Times New Roman" w:cs="Times New Roman"/>
          <w:bCs/>
          <w:iCs/>
          <w:sz w:val="28"/>
          <w:szCs w:val="28"/>
          <w:lang w:val="ru-RU" w:eastAsia="ru-RU"/>
        </w:rPr>
        <w:t>приводять</w:t>
      </w:r>
      <w:proofErr w:type="spellEnd"/>
      <w:r>
        <w:rPr>
          <w:rFonts w:ascii="Times New Roman" w:eastAsia="Times New Roman" w:hAnsi="Times New Roman" w:cs="Times New Roman"/>
          <w:bCs/>
          <w:iCs/>
          <w:sz w:val="28"/>
          <w:szCs w:val="28"/>
          <w:lang w:val="ru-RU" w:eastAsia="ru-RU"/>
        </w:rPr>
        <w:t xml:space="preserve"> у </w:t>
      </w:r>
      <w:proofErr w:type="spellStart"/>
      <w:r>
        <w:rPr>
          <w:rFonts w:ascii="Times New Roman" w:eastAsia="Times New Roman" w:hAnsi="Times New Roman" w:cs="Times New Roman"/>
          <w:bCs/>
          <w:iCs/>
          <w:sz w:val="28"/>
          <w:szCs w:val="28"/>
          <w:lang w:val="ru-RU" w:eastAsia="ru-RU"/>
        </w:rPr>
        <w:t>належний</w:t>
      </w:r>
      <w:proofErr w:type="spellEnd"/>
      <w:r>
        <w:rPr>
          <w:rFonts w:ascii="Times New Roman" w:eastAsia="Times New Roman" w:hAnsi="Times New Roman" w:cs="Times New Roman"/>
          <w:bCs/>
          <w:iCs/>
          <w:sz w:val="28"/>
          <w:szCs w:val="28"/>
          <w:lang w:val="ru-RU" w:eastAsia="ru-RU"/>
        </w:rPr>
        <w:t xml:space="preserve"> стан </w:t>
      </w:r>
      <w:proofErr w:type="spellStart"/>
      <w:r>
        <w:rPr>
          <w:rFonts w:ascii="Times New Roman" w:eastAsia="Times New Roman" w:hAnsi="Times New Roman" w:cs="Times New Roman"/>
          <w:bCs/>
          <w:iCs/>
          <w:sz w:val="28"/>
          <w:szCs w:val="28"/>
          <w:lang w:val="ru-RU" w:eastAsia="ru-RU"/>
        </w:rPr>
        <w:t>квітники</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біля</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школи</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скошують</w:t>
      </w:r>
      <w:proofErr w:type="spellEnd"/>
      <w:r>
        <w:rPr>
          <w:rFonts w:ascii="Times New Roman" w:eastAsia="Times New Roman" w:hAnsi="Times New Roman" w:cs="Times New Roman"/>
          <w:bCs/>
          <w:iCs/>
          <w:sz w:val="28"/>
          <w:szCs w:val="28"/>
          <w:lang w:val="ru-RU" w:eastAsia="ru-RU"/>
        </w:rPr>
        <w:t xml:space="preserve"> траву</w:t>
      </w:r>
      <w:r>
        <w:rPr>
          <w:rFonts w:ascii="Times New Roman" w:eastAsia="Times New Roman" w:hAnsi="Times New Roman" w:cs="Times New Roman"/>
          <w:bCs/>
          <w:iCs/>
          <w:sz w:val="28"/>
          <w:szCs w:val="28"/>
          <w:lang w:eastAsia="ru-RU"/>
        </w:rPr>
        <w:t>, обрізають дерева</w:t>
      </w:r>
      <w:r>
        <w:rPr>
          <w:rFonts w:ascii="Times New Roman" w:eastAsia="Times New Roman" w:hAnsi="Times New Roman" w:cs="Times New Roman"/>
          <w:bCs/>
          <w:iCs/>
          <w:sz w:val="28"/>
          <w:szCs w:val="28"/>
          <w:lang w:val="ru-RU" w:eastAsia="ru-RU"/>
        </w:rPr>
        <w:t xml:space="preserve">. </w:t>
      </w:r>
    </w:p>
    <w:p w14:paraId="7873D253" w14:textId="77777777" w:rsidR="00E06ADF" w:rsidRDefault="004D5CE6">
      <w:pPr>
        <w:shd w:val="clear" w:color="auto" w:fill="FFFFFF"/>
        <w:spacing w:after="0" w:line="276" w:lineRule="auto"/>
        <w:ind w:firstLine="709"/>
        <w:jc w:val="both"/>
        <w:rPr>
          <w:rFonts w:ascii="Times New Roman" w:eastAsia="Times New Roman" w:hAnsi="Times New Roman" w:cs="Times New Roman"/>
          <w:bCs/>
          <w:iCs/>
          <w:sz w:val="28"/>
          <w:szCs w:val="28"/>
          <w:lang w:val="ru-RU" w:eastAsia="ru-RU"/>
        </w:rPr>
      </w:pPr>
      <w:r>
        <w:rPr>
          <w:rFonts w:ascii="Times New Roman" w:eastAsia="Times New Roman" w:hAnsi="Times New Roman" w:cs="Times New Roman"/>
          <w:bCs/>
          <w:iCs/>
          <w:sz w:val="28"/>
          <w:szCs w:val="28"/>
          <w:lang w:val="ru-RU" w:eastAsia="ru-RU"/>
        </w:rPr>
        <w:t xml:space="preserve">Увесь </w:t>
      </w:r>
      <w:proofErr w:type="spellStart"/>
      <w:r>
        <w:rPr>
          <w:rFonts w:ascii="Times New Roman" w:eastAsia="Times New Roman" w:hAnsi="Times New Roman" w:cs="Times New Roman"/>
          <w:bCs/>
          <w:iCs/>
          <w:sz w:val="28"/>
          <w:szCs w:val="28"/>
          <w:lang w:val="ru-RU" w:eastAsia="ru-RU"/>
        </w:rPr>
        <w:t>колектив</w:t>
      </w:r>
      <w:proofErr w:type="spellEnd"/>
      <w:r>
        <w:rPr>
          <w:rFonts w:ascii="Times New Roman" w:eastAsia="Times New Roman" w:hAnsi="Times New Roman" w:cs="Times New Roman"/>
          <w:bCs/>
          <w:iCs/>
          <w:sz w:val="28"/>
          <w:szCs w:val="28"/>
          <w:lang w:val="ru-RU" w:eastAsia="ru-RU"/>
        </w:rPr>
        <w:t xml:space="preserve"> закладу </w:t>
      </w:r>
      <w:proofErr w:type="spellStart"/>
      <w:r>
        <w:rPr>
          <w:rFonts w:ascii="Times New Roman" w:eastAsia="Times New Roman" w:hAnsi="Times New Roman" w:cs="Times New Roman"/>
          <w:bCs/>
          <w:iCs/>
          <w:sz w:val="28"/>
          <w:szCs w:val="28"/>
          <w:lang w:val="ru-RU" w:eastAsia="ru-RU"/>
        </w:rPr>
        <w:t>працює</w:t>
      </w:r>
      <w:proofErr w:type="spellEnd"/>
      <w:r>
        <w:rPr>
          <w:rFonts w:ascii="Times New Roman" w:eastAsia="Times New Roman" w:hAnsi="Times New Roman" w:cs="Times New Roman"/>
          <w:bCs/>
          <w:iCs/>
          <w:sz w:val="28"/>
          <w:szCs w:val="28"/>
          <w:lang w:val="ru-RU" w:eastAsia="ru-RU"/>
        </w:rPr>
        <w:t xml:space="preserve"> в одному </w:t>
      </w:r>
      <w:proofErr w:type="spellStart"/>
      <w:r>
        <w:rPr>
          <w:rFonts w:ascii="Times New Roman" w:eastAsia="Times New Roman" w:hAnsi="Times New Roman" w:cs="Times New Roman"/>
          <w:bCs/>
          <w:iCs/>
          <w:sz w:val="28"/>
          <w:szCs w:val="28"/>
          <w:lang w:val="ru-RU" w:eastAsia="ru-RU"/>
        </w:rPr>
        <w:t>напрямку</w:t>
      </w:r>
      <w:proofErr w:type="spellEnd"/>
      <w:r>
        <w:rPr>
          <w:rFonts w:ascii="Times New Roman" w:eastAsia="Times New Roman" w:hAnsi="Times New Roman" w:cs="Times New Roman"/>
          <w:bCs/>
          <w:iCs/>
          <w:sz w:val="28"/>
          <w:szCs w:val="28"/>
          <w:lang w:val="ru-RU" w:eastAsia="ru-RU"/>
        </w:rPr>
        <w:t xml:space="preserve"> – </w:t>
      </w:r>
      <w:proofErr w:type="spellStart"/>
      <w:r>
        <w:rPr>
          <w:rFonts w:ascii="Times New Roman" w:eastAsia="Times New Roman" w:hAnsi="Times New Roman" w:cs="Times New Roman"/>
          <w:bCs/>
          <w:iCs/>
          <w:sz w:val="28"/>
          <w:szCs w:val="28"/>
          <w:lang w:val="ru-RU" w:eastAsia="ru-RU"/>
        </w:rPr>
        <w:t>забезпечити</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безпечне</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комфортне</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здорове</w:t>
      </w:r>
      <w:proofErr w:type="spellEnd"/>
      <w:r>
        <w:rPr>
          <w:rFonts w:ascii="Times New Roman" w:eastAsia="Times New Roman" w:hAnsi="Times New Roman" w:cs="Times New Roman"/>
          <w:bCs/>
          <w:iCs/>
          <w:sz w:val="28"/>
          <w:szCs w:val="28"/>
          <w:lang w:val="ru-RU" w:eastAsia="ru-RU"/>
        </w:rPr>
        <w:t xml:space="preserve"> та </w:t>
      </w:r>
      <w:proofErr w:type="spellStart"/>
      <w:r>
        <w:rPr>
          <w:rFonts w:ascii="Times New Roman" w:eastAsia="Times New Roman" w:hAnsi="Times New Roman" w:cs="Times New Roman"/>
          <w:bCs/>
          <w:iCs/>
          <w:sz w:val="28"/>
          <w:szCs w:val="28"/>
          <w:lang w:val="ru-RU" w:eastAsia="ru-RU"/>
        </w:rPr>
        <w:t>творче</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середовище</w:t>
      </w:r>
      <w:proofErr w:type="spellEnd"/>
      <w:r>
        <w:rPr>
          <w:rFonts w:ascii="Times New Roman" w:eastAsia="Times New Roman" w:hAnsi="Times New Roman" w:cs="Times New Roman"/>
          <w:bCs/>
          <w:iCs/>
          <w:sz w:val="28"/>
          <w:szCs w:val="28"/>
          <w:lang w:val="ru-RU" w:eastAsia="ru-RU"/>
        </w:rPr>
        <w:t xml:space="preserve"> для </w:t>
      </w:r>
      <w:proofErr w:type="spellStart"/>
      <w:r>
        <w:rPr>
          <w:rFonts w:ascii="Times New Roman" w:eastAsia="Times New Roman" w:hAnsi="Times New Roman" w:cs="Times New Roman"/>
          <w:bCs/>
          <w:iCs/>
          <w:sz w:val="28"/>
          <w:szCs w:val="28"/>
          <w:lang w:val="ru-RU" w:eastAsia="ru-RU"/>
        </w:rPr>
        <w:t>навчання</w:t>
      </w:r>
      <w:proofErr w:type="spellEnd"/>
      <w:r>
        <w:rPr>
          <w:rFonts w:ascii="Times New Roman" w:eastAsia="Times New Roman" w:hAnsi="Times New Roman" w:cs="Times New Roman"/>
          <w:bCs/>
          <w:iCs/>
          <w:sz w:val="28"/>
          <w:szCs w:val="28"/>
          <w:lang w:val="ru-RU" w:eastAsia="ru-RU"/>
        </w:rPr>
        <w:t xml:space="preserve"> та </w:t>
      </w:r>
      <w:proofErr w:type="spellStart"/>
      <w:r>
        <w:rPr>
          <w:rFonts w:ascii="Times New Roman" w:eastAsia="Times New Roman" w:hAnsi="Times New Roman" w:cs="Times New Roman"/>
          <w:bCs/>
          <w:iCs/>
          <w:sz w:val="28"/>
          <w:szCs w:val="28"/>
          <w:lang w:val="ru-RU" w:eastAsia="ru-RU"/>
        </w:rPr>
        <w:t>виховання</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здобувачів</w:t>
      </w:r>
      <w:proofErr w:type="spellEnd"/>
      <w:r>
        <w:rPr>
          <w:rFonts w:ascii="Times New Roman" w:eastAsia="Times New Roman" w:hAnsi="Times New Roman" w:cs="Times New Roman"/>
          <w:bCs/>
          <w:iCs/>
          <w:sz w:val="28"/>
          <w:szCs w:val="28"/>
          <w:lang w:val="ru-RU" w:eastAsia="ru-RU"/>
        </w:rPr>
        <w:t xml:space="preserve"> </w:t>
      </w:r>
      <w:proofErr w:type="spellStart"/>
      <w:r>
        <w:rPr>
          <w:rFonts w:ascii="Times New Roman" w:eastAsia="Times New Roman" w:hAnsi="Times New Roman" w:cs="Times New Roman"/>
          <w:bCs/>
          <w:iCs/>
          <w:sz w:val="28"/>
          <w:szCs w:val="28"/>
          <w:lang w:val="ru-RU" w:eastAsia="ru-RU"/>
        </w:rPr>
        <w:t>освіти</w:t>
      </w:r>
      <w:proofErr w:type="spellEnd"/>
      <w:r>
        <w:rPr>
          <w:rFonts w:ascii="Times New Roman" w:eastAsia="Times New Roman" w:hAnsi="Times New Roman" w:cs="Times New Roman"/>
          <w:bCs/>
          <w:iCs/>
          <w:sz w:val="28"/>
          <w:szCs w:val="28"/>
          <w:lang w:val="ru-RU" w:eastAsia="ru-RU"/>
        </w:rPr>
        <w:t>.</w:t>
      </w:r>
    </w:p>
    <w:p w14:paraId="0E58A2E8" w14:textId="77777777" w:rsidR="00E06ADF" w:rsidRDefault="00E06ADF">
      <w:pPr>
        <w:spacing w:after="0" w:line="240" w:lineRule="auto"/>
        <w:jc w:val="both"/>
        <w:rPr>
          <w:rFonts w:ascii="Times New Roman" w:eastAsia="Times New Roman" w:hAnsi="Times New Roman" w:cs="Times New Roman"/>
          <w:color w:val="000000"/>
          <w:sz w:val="28"/>
          <w:szCs w:val="28"/>
        </w:rPr>
      </w:pPr>
    </w:p>
    <w:p w14:paraId="796E4F5B" w14:textId="77777777" w:rsidR="00E06ADF" w:rsidRDefault="004D5CE6">
      <w:pPr>
        <w:pStyle w:val="a8"/>
        <w:numPr>
          <w:ilvl w:val="0"/>
          <w:numId w:val="8"/>
        </w:numPr>
        <w:spacing w:after="0" w:line="240" w:lineRule="auto"/>
        <w:jc w:val="center"/>
        <w:rPr>
          <w:rFonts w:ascii="Times New Roman" w:eastAsia="Times New Roman" w:hAnsi="Times New Roman" w:cs="Times New Roman"/>
          <w:b/>
          <w:color w:val="004F88"/>
          <w:sz w:val="28"/>
          <w:szCs w:val="28"/>
          <w:u w:val="single"/>
          <w:lang w:eastAsia="ru-RU"/>
        </w:rPr>
      </w:pPr>
      <w:r>
        <w:rPr>
          <w:rFonts w:ascii="Times New Roman" w:eastAsia="Times New Roman" w:hAnsi="Times New Roman" w:cs="Times New Roman"/>
          <w:b/>
          <w:color w:val="004F88"/>
          <w:sz w:val="28"/>
          <w:szCs w:val="28"/>
          <w:u w:val="single"/>
          <w:lang w:eastAsia="ru-RU"/>
        </w:rPr>
        <w:t>Освітнє середовище</w:t>
      </w:r>
    </w:p>
    <w:p w14:paraId="17E7554A" w14:textId="77777777" w:rsidR="00E06ADF" w:rsidRDefault="004D5CE6">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Упродовж 2024/2025 навчального року в закладі освіти створювалися безпечні, інклюзивні та мотивувальні умови для організації освітнього процесу відповідно до Концепції Нової української школи.</w:t>
      </w:r>
    </w:p>
    <w:p w14:paraId="20BFBBD8" w14:textId="77777777" w:rsidR="00E06ADF" w:rsidRDefault="004D5CE6">
      <w:pPr>
        <w:pStyle w:val="a8"/>
        <w:numPr>
          <w:ilvl w:val="3"/>
          <w:numId w:val="9"/>
        </w:numPr>
        <w:spacing w:before="100" w:beforeAutospacing="1" w:after="100" w:afterAutospacing="1" w:line="240" w:lineRule="auto"/>
        <w:ind w:left="426"/>
        <w:jc w:val="both"/>
        <w:outlineLvl w:val="2"/>
        <w:rPr>
          <w:rFonts w:ascii="Times New Roman" w:hAnsi="Times New Roman" w:cs="Times New Roman"/>
          <w:b/>
          <w:bCs/>
          <w:sz w:val="28"/>
          <w:szCs w:val="28"/>
        </w:rPr>
      </w:pPr>
      <w:r>
        <w:rPr>
          <w:rFonts w:ascii="Times New Roman" w:hAnsi="Times New Roman" w:cs="Times New Roman"/>
          <w:b/>
          <w:bCs/>
          <w:sz w:val="28"/>
          <w:szCs w:val="28"/>
        </w:rPr>
        <w:t>Забезпечення здорових, безпечних і комфортних умов навчання та праці</w:t>
      </w:r>
    </w:p>
    <w:p w14:paraId="76961DA4" w14:textId="77777777" w:rsidR="00E06ADF" w:rsidRDefault="004D5CE6">
      <w:pPr>
        <w:spacing w:after="0" w:line="240" w:lineRule="auto"/>
        <w:jc w:val="both"/>
        <w:textAlignment w:val="baseline"/>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 xml:space="preserve">     Однією з важливих умов для освітнього процесу є </w:t>
      </w:r>
      <w:r>
        <w:rPr>
          <w:rFonts w:ascii="Times New Roman" w:eastAsia="Times New Roman" w:hAnsi="Times New Roman" w:cs="Times New Roman"/>
          <w:b/>
          <w:bCs/>
          <w:spacing w:val="-8"/>
          <w:sz w:val="28"/>
          <w:szCs w:val="28"/>
          <w:lang w:eastAsia="ru-RU"/>
        </w:rPr>
        <w:t>безпечне та комфортне освітнє середовище</w:t>
      </w:r>
      <w:r>
        <w:rPr>
          <w:rFonts w:ascii="Times New Roman" w:eastAsia="Times New Roman" w:hAnsi="Times New Roman" w:cs="Times New Roman"/>
          <w:spacing w:val="-8"/>
          <w:sz w:val="28"/>
          <w:szCs w:val="28"/>
          <w:lang w:eastAsia="ru-RU"/>
        </w:rPr>
        <w:t xml:space="preserve"> – сукупність умов у закладі освіти, що унеможливлюють заподіяння учасникам освітнього процесу фізичної або моральної шкоди. Освітнє середовище закладу є безпечним та комфортним для учасників освітнього процесу. Ми постійно працюємо над його оновленням та покращенням. На території закладу діти почуваються безпечно і захищено. Наявні спортивні майданчики, які є безпечними для учнів. Озеленення території створює приємний естетичний фон. Початкова школа  відділена від базової та старшої. </w:t>
      </w:r>
    </w:p>
    <w:p w14:paraId="77FC040D" w14:textId="77777777" w:rsidR="00E06ADF" w:rsidRDefault="004D5CE6">
      <w:pPr>
        <w:spacing w:after="0" w:line="240" w:lineRule="auto"/>
        <w:jc w:val="both"/>
        <w:textAlignment w:val="baseline"/>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 xml:space="preserve">      У закладі освіти забезпечується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і комфорту освітнього процесу. Заклад має всі необхідні навчальні приміщення. Навчальні кабінети забезпечуються інтерактивними засобами навчання та необхідним навчальним обладнанням. Здійснюється регулярний моніторинг за станом засобів навчання та обладнання. </w:t>
      </w:r>
    </w:p>
    <w:p w14:paraId="1A346115" w14:textId="77777777" w:rsidR="00E06ADF" w:rsidRDefault="004D5C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xml:space="preserve">У </w:t>
      </w:r>
      <w:r>
        <w:rPr>
          <w:rFonts w:ascii="Times New Roman" w:eastAsia="Times New Roman" w:hAnsi="Times New Roman" w:cs="Times New Roman"/>
          <w:sz w:val="28"/>
          <w:szCs w:val="28"/>
          <w:highlight w:val="white"/>
        </w:rPr>
        <w:t xml:space="preserve">2024-2025 році </w:t>
      </w:r>
      <w:r>
        <w:rPr>
          <w:rFonts w:ascii="Times New Roman" w:eastAsia="Times New Roman" w:hAnsi="Times New Roman" w:cs="Times New Roman"/>
          <w:color w:val="000000"/>
          <w:sz w:val="28"/>
          <w:szCs w:val="28"/>
          <w:highlight w:val="white"/>
        </w:rPr>
        <w:t xml:space="preserve">системно та послідовно велася робота над дотриманням прав дітей, забезпеченням проходження </w:t>
      </w:r>
      <w:r>
        <w:rPr>
          <w:rFonts w:ascii="Times New Roman" w:eastAsia="Times New Roman" w:hAnsi="Times New Roman" w:cs="Times New Roman"/>
          <w:b/>
          <w:bCs/>
          <w:color w:val="000000"/>
          <w:sz w:val="28"/>
          <w:szCs w:val="28"/>
          <w:highlight w:val="white"/>
        </w:rPr>
        <w:t>процесу соціалізації, соціальної згуртованості учнів-батьків-вчителів, адаптації учнів</w:t>
      </w:r>
      <w:r>
        <w:rPr>
          <w:rFonts w:ascii="Times New Roman" w:eastAsia="Times New Roman" w:hAnsi="Times New Roman" w:cs="Times New Roman"/>
          <w:color w:val="000000"/>
          <w:sz w:val="28"/>
          <w:szCs w:val="28"/>
          <w:highlight w:val="white"/>
        </w:rPr>
        <w:t xml:space="preserve"> у школі, </w:t>
      </w:r>
      <w:r>
        <w:rPr>
          <w:rFonts w:ascii="Times New Roman" w:eastAsia="Times New Roman" w:hAnsi="Times New Roman" w:cs="Times New Roman"/>
          <w:color w:val="000000"/>
          <w:sz w:val="28"/>
          <w:szCs w:val="28"/>
          <w:highlight w:val="white"/>
        </w:rPr>
        <w:lastRenderedPageBreak/>
        <w:t xml:space="preserve">профілактиці негативних явищ в учнівському середовищі, а також розвитку повноцінної особистості учня та відповідального громадянина. </w:t>
      </w:r>
    </w:p>
    <w:p w14:paraId="667D2DEE" w14:textId="77777777" w:rsidR="00E06ADF" w:rsidRDefault="004D5CE6">
      <w:pP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Для виконання Закону «Про освіту» та Конвенції про права дитини у закладі освіти на початку навчального року було оформлено соціальні паспорти кожного класу та на підставі їх – соціальний паспорт закладу освіти, який дав змогу відобразити специфіку учнівського складу школи та системно бачити акценти та напрямки в роботі соціально-психологічної служби з  «категорійними дітьми»</w:t>
      </w:r>
    </w:p>
    <w:p w14:paraId="6B57F25A" w14:textId="77777777" w:rsidR="00E06ADF" w:rsidRDefault="004D5C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Робота з категорійними учнями школи здійснювалася за наступними видами:</w:t>
      </w:r>
    </w:p>
    <w:p w14:paraId="27F9604E" w14:textId="77777777" w:rsidR="00E06ADF" w:rsidRDefault="004D5CE6">
      <w:pPr>
        <w:pStyle w:val="a8"/>
        <w:numPr>
          <w:ilvl w:val="0"/>
          <w:numId w:val="10"/>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діагностична, консультативна  та розвивальна  робота;</w:t>
      </w:r>
    </w:p>
    <w:p w14:paraId="24F062AF" w14:textId="77777777" w:rsidR="00E06ADF" w:rsidRDefault="004D5CE6">
      <w:pPr>
        <w:pStyle w:val="a8"/>
        <w:numPr>
          <w:ilvl w:val="0"/>
          <w:numId w:val="10"/>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робота по сприянню повноцінному особистісному розвитку учнів з урахуванням їх вікових індивідуальних особливостей, здібностей, нахилів та інтересів;</w:t>
      </w:r>
    </w:p>
    <w:p w14:paraId="35069EF4" w14:textId="77777777" w:rsidR="00E06ADF" w:rsidRDefault="004D5CE6">
      <w:pPr>
        <w:pStyle w:val="a8"/>
        <w:numPr>
          <w:ilvl w:val="0"/>
          <w:numId w:val="10"/>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захисна робота;</w:t>
      </w:r>
    </w:p>
    <w:p w14:paraId="5A0CC623" w14:textId="77777777" w:rsidR="00E06ADF" w:rsidRDefault="004D5CE6">
      <w:pPr>
        <w:pStyle w:val="a8"/>
        <w:numPr>
          <w:ilvl w:val="0"/>
          <w:numId w:val="10"/>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забезпечення  соціально-педагогічної  підтримки сім’ї у формуванні особистості учня</w:t>
      </w:r>
    </w:p>
    <w:p w14:paraId="371A2234" w14:textId="77777777" w:rsidR="00E06ADF" w:rsidRDefault="004D5C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Проводилась системна робота по виявленню  дітей, які опинилися в складних життєвих ситуаціях, створено банк даних, поповнення новою інформацією списків учнів з неповних, багатодітних, малозабезпечених сімей, списки дітей з обмеженими фізичними можливостями, дітей-сиріт та дітей, батьки яких є учасниками бойових дій, дітей-сиріт та дітей, позбавлених батьківського піклування та інші категорії.</w:t>
      </w:r>
    </w:p>
    <w:p w14:paraId="009EF78A" w14:textId="77777777" w:rsidR="00E06ADF" w:rsidRDefault="004D5C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xml:space="preserve">Систематично проводились індивідуальні консультації з учнями  позбавленими батьківського піклування, категорійними учнями, батьками, опікунами учнів та педагогами, на предмет  профілактики та вирішення  питань  правопорушень серед учнів, соціального та педагогічного супроводу проблемних ситуацій, вирішення конфліктів. Надавалась </w:t>
      </w:r>
      <w:proofErr w:type="spellStart"/>
      <w:r>
        <w:rPr>
          <w:rFonts w:ascii="Times New Roman" w:eastAsia="Times New Roman" w:hAnsi="Times New Roman" w:cs="Times New Roman"/>
          <w:color w:val="000000"/>
          <w:sz w:val="28"/>
          <w:szCs w:val="28"/>
          <w:highlight w:val="white"/>
        </w:rPr>
        <w:t>консультаційно</w:t>
      </w:r>
      <w:proofErr w:type="spellEnd"/>
      <w:r>
        <w:rPr>
          <w:rFonts w:ascii="Times New Roman" w:eastAsia="Times New Roman" w:hAnsi="Times New Roman" w:cs="Times New Roman"/>
          <w:color w:val="000000"/>
          <w:sz w:val="28"/>
          <w:szCs w:val="28"/>
          <w:highlight w:val="white"/>
        </w:rPr>
        <w:t xml:space="preserve">-методична допомога. </w:t>
      </w:r>
    </w:p>
    <w:p w14:paraId="6D8B2A05" w14:textId="77777777" w:rsidR="00E06ADF" w:rsidRDefault="004D5CE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Протягом року учні з категорійних родин залучалися до участі в шкільних та позашкільних  заходах, конкурсах, вікторинах, спортивних змаганнях. З метою формування здорового способу життя, учні залучалися до спортивних секцій і гуртків. З учнями, що схильні до девіантної поведінки систематично проводяться профілактичні бесіди.</w:t>
      </w:r>
    </w:p>
    <w:p w14:paraId="0ED7E733" w14:textId="77777777" w:rsidR="00E06ADF" w:rsidRDefault="004D5CE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Якісне і здорове харчування дітей</w:t>
      </w:r>
      <w:r>
        <w:rPr>
          <w:rFonts w:ascii="Times New Roman" w:eastAsia="Times New Roman" w:hAnsi="Times New Roman" w:cs="Times New Roman"/>
          <w:sz w:val="28"/>
          <w:szCs w:val="28"/>
          <w:lang w:eastAsia="ru-RU"/>
        </w:rPr>
        <w:t xml:space="preserve"> — одна з умов здоров’я, розвитку та успішного навчання дітей. Заклад освіти, в якому дитина проводить більшу частину свого часу, має дбати про забезпечення умов для якісного і здорового харчування, а також формувати в учнів стійкі навички здорового харчування.</w:t>
      </w:r>
      <w:r>
        <w:t xml:space="preserve"> </w:t>
      </w:r>
      <w:r>
        <w:rPr>
          <w:rFonts w:ascii="Times New Roman" w:eastAsia="Times New Roman" w:hAnsi="Times New Roman" w:cs="Times New Roman"/>
          <w:sz w:val="28"/>
          <w:szCs w:val="28"/>
          <w:lang w:eastAsia="ru-RU"/>
        </w:rPr>
        <w:t>В закладі належний матеріально-технічний стан харчоблоку та їдальні, дотримуються санітарно-гігієнічні вимоги. В їдальні та на шкільному сайті розміщені примірники затвердженого сезонного 4-тижневого меню. Медичною сестрою школи та адміністрацією вед</w:t>
      </w:r>
      <w:r>
        <w:rPr>
          <w:rFonts w:ascii="Times New Roman" w:eastAsia="Times New Roman" w:hAnsi="Times New Roman" w:cs="Times New Roman"/>
          <w:sz w:val="28"/>
          <w:szCs w:val="28"/>
          <w:lang w:eastAsia="ru-RU"/>
        </w:rPr>
        <w:t xml:space="preserve">еться щоденний контроль за фактичним виконанням меню, за якістю продуктів, що  надходять до їдальні, </w:t>
      </w:r>
      <w:r>
        <w:rPr>
          <w:rFonts w:ascii="Times New Roman" w:eastAsia="Times New Roman" w:hAnsi="Times New Roman" w:cs="Times New Roman"/>
          <w:sz w:val="28"/>
          <w:szCs w:val="28"/>
          <w:lang w:eastAsia="ru-RU"/>
        </w:rPr>
        <w:lastRenderedPageBreak/>
        <w:t xml:space="preserve">умовами їх зберігання, дотримання термінів реалізації, дотримання технології виготовлення страв, дотримання санітарно-протиепідемічного режиму на харчоблоці, проходження обов’язкових медичних оглядів працівниками харчоблоку.  </w:t>
      </w:r>
    </w:p>
    <w:p w14:paraId="0BCD4568" w14:textId="77777777" w:rsidR="00E06ADF" w:rsidRDefault="004D5CE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w:t>
      </w:r>
      <w:r>
        <w:rPr>
          <w:rFonts w:ascii="Times New Roman" w:eastAsia="Times New Roman" w:hAnsi="Times New Roman" w:cs="Times New Roman"/>
          <w:sz w:val="28"/>
          <w:szCs w:val="28"/>
          <w:lang w:eastAsia="ru-RU"/>
        </w:rPr>
        <w:t>нтами.</w:t>
      </w:r>
    </w:p>
    <w:p w14:paraId="5CEC4AE5" w14:textId="77777777" w:rsidR="00E06ADF" w:rsidRDefault="004D5CE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вищезазначеними документами та затвердженого перспективного меню  для учнів 1-4 класів  забезпечено сніданками, ГПД – обідом, учні 5-11 класів – одноразовим гарячим харчуванням.  Гаряче харчування  учнів відбувається згідно графіку у їдальні. Звільнення дітей пільгових категорії від сплати за харчування здійснюється відповідно до рішення сільської ради.</w:t>
      </w:r>
    </w:p>
    <w:p w14:paraId="70022228" w14:textId="77777777" w:rsidR="00E06ADF" w:rsidRDefault="004D5CE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 завданням закладу у 202</w:t>
      </w:r>
      <w:r>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ru-RU" w:eastAsia="ru-RU"/>
        </w:rPr>
        <w:t>5</w:t>
      </w:r>
      <w:r>
        <w:rPr>
          <w:rFonts w:ascii="Times New Roman" w:eastAsia="Times New Roman" w:hAnsi="Times New Roman" w:cs="Times New Roman"/>
          <w:sz w:val="28"/>
          <w:szCs w:val="28"/>
          <w:lang w:eastAsia="ru-RU"/>
        </w:rPr>
        <w:t xml:space="preserve"> н. р. було не лише створити належні умови для харчування, а й докласти зусиль, щоб діти хотіли харчуватися у шкільній їдальні. Звичайно, велика роль у формуванні навичок здорового харчування належить сім’ї, але саме в школі має формуватися розуміння, що таке здорове харчування.</w:t>
      </w:r>
    </w:p>
    <w:p w14:paraId="1CE5591C" w14:textId="77777777" w:rsidR="00E06ADF" w:rsidRDefault="004D5CE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Кроки, виконані для створення умов здорового харчування:</w:t>
      </w:r>
    </w:p>
    <w:p w14:paraId="25985553" w14:textId="77777777" w:rsidR="00E06ADF" w:rsidRDefault="004D5CE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організовано зручний режим харчування для всіх учнів закладу освіти, враховуючи кількість учнів (наявність початкової школи), пропускну можливість їдальні та інші умови закладу;</w:t>
      </w:r>
    </w:p>
    <w:p w14:paraId="600E15EF" w14:textId="77777777" w:rsidR="00E06ADF" w:rsidRDefault="004D5CE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розроблене 4-х тижневе сезонне меню, яке враховує рекомендації МОЗ щодо здорового харчування у закладах освіти, пропонує дітям смачні та апетитні страви;</w:t>
      </w:r>
    </w:p>
    <w:p w14:paraId="176C684A" w14:textId="77777777" w:rsidR="00E06ADF" w:rsidRDefault="004D5CE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регулярно проводився моніторинг стану справ у їдальні, запрошувалися батьки до контролю за харчуванням у закладі освіти;</w:t>
      </w:r>
    </w:p>
    <w:p w14:paraId="34E99907" w14:textId="77777777" w:rsidR="00E06ADF" w:rsidRDefault="004D5CE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можливості враховано думку дітей, батьків, працівників закладу щодо покращення умов харчування, змін у меню (за результатами анкетування учнів, вчителів, батьків);</w:t>
      </w:r>
    </w:p>
    <w:p w14:paraId="00A07997" w14:textId="77777777" w:rsidR="00E06ADF" w:rsidRDefault="004D5CE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обговорення тем здорового харчування під час навчальних занять, позакласної роботи, у спілкуванні з батьками, зокрема наголошуючи на користі овочів, фруктів та ягід у щоденному раціоні.</w:t>
      </w:r>
    </w:p>
    <w:p w14:paraId="27653361" w14:textId="77777777" w:rsidR="00E06ADF" w:rsidRDefault="004D5CE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Навчальний заклад укомплектований штатом: </w:t>
      </w:r>
      <w:proofErr w:type="spellStart"/>
      <w:r>
        <w:rPr>
          <w:rFonts w:ascii="Times New Roman" w:eastAsia="Times New Roman" w:hAnsi="Times New Roman" w:cs="Times New Roman"/>
          <w:sz w:val="28"/>
          <w:szCs w:val="28"/>
          <w:lang w:eastAsia="ru-RU"/>
        </w:rPr>
        <w:t>кухарі</w:t>
      </w:r>
      <w:proofErr w:type="spellEnd"/>
      <w:r>
        <w:rPr>
          <w:rFonts w:ascii="Times New Roman" w:eastAsia="Times New Roman" w:hAnsi="Times New Roman" w:cs="Times New Roman"/>
          <w:sz w:val="28"/>
          <w:szCs w:val="28"/>
          <w:lang w:eastAsia="ru-RU"/>
        </w:rPr>
        <w:t xml:space="preserve">, комірник та підсобний робітник. 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 Протягом року адміністрацією закладу та </w:t>
      </w:r>
      <w:r>
        <w:rPr>
          <w:rFonts w:ascii="Times New Roman" w:eastAsia="Times New Roman" w:hAnsi="Times New Roman" w:cs="Times New Roman"/>
          <w:sz w:val="28"/>
          <w:szCs w:val="28"/>
          <w:lang w:eastAsia="ru-RU"/>
        </w:rPr>
        <w:lastRenderedPageBreak/>
        <w:t>органами громадського самоврядування  здійснювалися перевірки організації та якості харчування.</w:t>
      </w:r>
    </w:p>
    <w:p w14:paraId="7070D971" w14:textId="77777777" w:rsidR="00E06ADF" w:rsidRDefault="004D5CE6">
      <w:pPr>
        <w:spacing w:after="0" w:line="240" w:lineRule="auto"/>
        <w:ind w:firstLine="680"/>
        <w:jc w:val="both"/>
        <w:textAlignment w:val="baseline"/>
        <w:rPr>
          <w:rFonts w:ascii="Times New Roman" w:eastAsia="Times New Roman" w:hAnsi="Times New Roman" w:cs="Times New Roman"/>
          <w:spacing w:val="-8"/>
          <w:sz w:val="28"/>
          <w:szCs w:val="28"/>
          <w:lang w:eastAsia="ru-RU"/>
        </w:rPr>
      </w:pPr>
      <w:r>
        <w:rPr>
          <w:rFonts w:ascii="Times New Roman" w:eastAsia="Times New Roman" w:hAnsi="Times New Roman" w:cs="Times New Roman"/>
          <w:color w:val="004F88"/>
          <w:spacing w:val="-8"/>
          <w:sz w:val="28"/>
          <w:szCs w:val="28"/>
          <w:lang w:eastAsia="ru-RU"/>
        </w:rPr>
        <w:t xml:space="preserve">У закладі освіти створюються умови </w:t>
      </w:r>
      <w:r>
        <w:rPr>
          <w:rFonts w:ascii="Times New Roman" w:eastAsia="Times New Roman" w:hAnsi="Times New Roman" w:cs="Times New Roman"/>
          <w:spacing w:val="-8"/>
          <w:sz w:val="28"/>
          <w:szCs w:val="28"/>
          <w:lang w:eastAsia="ru-RU"/>
        </w:rPr>
        <w:t xml:space="preserve">для </w:t>
      </w:r>
      <w:r>
        <w:rPr>
          <w:rFonts w:ascii="Times New Roman" w:eastAsia="Times New Roman" w:hAnsi="Times New Roman" w:cs="Times New Roman"/>
          <w:b/>
          <w:bCs/>
          <w:spacing w:val="-8"/>
          <w:sz w:val="28"/>
          <w:szCs w:val="28"/>
          <w:lang w:eastAsia="ru-RU"/>
        </w:rPr>
        <w:t>безпечного використання мережі Інтернет</w:t>
      </w:r>
      <w:r>
        <w:rPr>
          <w:rFonts w:ascii="Times New Roman" w:eastAsia="Times New Roman" w:hAnsi="Times New Roman" w:cs="Times New Roman"/>
          <w:spacing w:val="-8"/>
          <w:sz w:val="28"/>
          <w:szCs w:val="28"/>
          <w:lang w:eastAsia="ru-RU"/>
        </w:rPr>
        <w:t xml:space="preserve">. Формуються навички безпечного користування мережею учнями. Учні в освітньому процесі отримують інформацію щодо безпечного використання мережі. У процесі викладання предметів  відбувається розвиток умінь учнів знаходити необхідну інформацію. </w:t>
      </w:r>
    </w:p>
    <w:p w14:paraId="3452BB26" w14:textId="77777777" w:rsidR="00E06ADF" w:rsidRDefault="004D5CE6">
      <w:pPr>
        <w:spacing w:after="0" w:line="240" w:lineRule="auto"/>
        <w:ind w:firstLine="680"/>
        <w:jc w:val="both"/>
        <w:textAlignment w:val="baseline"/>
        <w:rPr>
          <w:rFonts w:ascii="Times New Roman" w:eastAsia="Times New Roman" w:hAnsi="Times New Roman" w:cs="Times New Roman"/>
          <w:spacing w:val="-8"/>
          <w:sz w:val="36"/>
          <w:szCs w:val="28"/>
          <w:lang w:eastAsia="ru-RU"/>
        </w:rPr>
      </w:pPr>
      <w:r>
        <w:rPr>
          <w:rFonts w:ascii="Times New Roman" w:eastAsia="Times New Roman" w:hAnsi="Times New Roman" w:cs="Times New Roman"/>
          <w:spacing w:val="-8"/>
          <w:sz w:val="28"/>
          <w:szCs w:val="28"/>
          <w:lang w:eastAsia="ru-RU"/>
        </w:rPr>
        <w:t xml:space="preserve">Для комфортного перебування у закладі важливим є дизайн середовища, якість якого має безпосередній вплив на мотивацію до навчання. Тому, при атестації кабінетів велика увага звертається на естетичне оформлення приміщення, розподіл відповідних зон (за вимогами НУШ). </w:t>
      </w:r>
    </w:p>
    <w:p w14:paraId="64E28309" w14:textId="77777777" w:rsidR="00E06ADF" w:rsidRDefault="004D5CE6">
      <w:pPr>
        <w:spacing w:after="0" w:line="240" w:lineRule="auto"/>
        <w:ind w:firstLine="680"/>
        <w:jc w:val="both"/>
        <w:textAlignment w:val="baseline"/>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Навчальний заклад повністю оснащений системою охорони (охоронна сигналізація) та протипожежного оповіщення, датчиками протипожежної сигналізації з різним спектром дії та підключений до пульта централізованого пожежного спостерігання. На другому поверсі встановлено відеоспостереження.</w:t>
      </w:r>
    </w:p>
    <w:p w14:paraId="60C9CF21" w14:textId="77777777" w:rsidR="00E06ADF" w:rsidRDefault="004D5CE6">
      <w:pPr>
        <w:spacing w:after="0" w:line="240" w:lineRule="auto"/>
        <w:ind w:firstLine="680"/>
        <w:jc w:val="both"/>
        <w:textAlignment w:val="baseline"/>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 xml:space="preserve">Результати анкетування учнів щодо комфортного перебування в закладі освіти наступні: </w:t>
      </w:r>
    </w:p>
    <w:p w14:paraId="391BFD2E" w14:textId="77777777" w:rsidR="00E06ADF" w:rsidRDefault="004D5CE6">
      <w:pPr>
        <w:numPr>
          <w:ilvl w:val="0"/>
          <w:numId w:val="11"/>
        </w:numPr>
        <w:spacing w:after="0" w:line="240" w:lineRule="auto"/>
        <w:ind w:left="0" w:firstLine="709"/>
        <w:contextualSpacing/>
        <w:jc w:val="both"/>
        <w:textAlignment w:val="baseline"/>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 xml:space="preserve">81,8% здобувачів освіти зазначили, що їм подобається перебування у школі, 18,2%, відповіли, що не дуже. </w:t>
      </w:r>
    </w:p>
    <w:p w14:paraId="01CC9F89" w14:textId="77777777" w:rsidR="00E06ADF" w:rsidRDefault="004D5CE6">
      <w:pPr>
        <w:numPr>
          <w:ilvl w:val="0"/>
          <w:numId w:val="11"/>
        </w:numPr>
        <w:spacing w:after="0" w:line="240" w:lineRule="auto"/>
        <w:ind w:left="0" w:firstLine="709"/>
        <w:contextualSpacing/>
        <w:jc w:val="both"/>
        <w:textAlignment w:val="baseline"/>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 xml:space="preserve">91% зазначили, що їм </w:t>
      </w:r>
      <w:proofErr w:type="spellStart"/>
      <w:r>
        <w:rPr>
          <w:rFonts w:ascii="Times New Roman" w:eastAsia="Times New Roman" w:hAnsi="Times New Roman" w:cs="Times New Roman"/>
          <w:spacing w:val="-8"/>
          <w:sz w:val="28"/>
          <w:szCs w:val="28"/>
          <w:lang w:eastAsia="ru-RU"/>
        </w:rPr>
        <w:t>комфортно</w:t>
      </w:r>
      <w:proofErr w:type="spellEnd"/>
      <w:r>
        <w:rPr>
          <w:rFonts w:ascii="Times New Roman" w:eastAsia="Times New Roman" w:hAnsi="Times New Roman" w:cs="Times New Roman"/>
          <w:spacing w:val="-8"/>
          <w:sz w:val="28"/>
          <w:szCs w:val="28"/>
          <w:lang w:eastAsia="ru-RU"/>
        </w:rPr>
        <w:t xml:space="preserve"> у школі, 9% відповіли, що не дуже </w:t>
      </w:r>
      <w:proofErr w:type="spellStart"/>
      <w:r>
        <w:rPr>
          <w:rFonts w:ascii="Times New Roman" w:eastAsia="Times New Roman" w:hAnsi="Times New Roman" w:cs="Times New Roman"/>
          <w:spacing w:val="-8"/>
          <w:sz w:val="28"/>
          <w:szCs w:val="28"/>
          <w:lang w:eastAsia="ru-RU"/>
        </w:rPr>
        <w:t>комфортно</w:t>
      </w:r>
      <w:proofErr w:type="spellEnd"/>
      <w:r>
        <w:rPr>
          <w:rFonts w:ascii="Times New Roman" w:eastAsia="Times New Roman" w:hAnsi="Times New Roman" w:cs="Times New Roman"/>
          <w:spacing w:val="-8"/>
          <w:sz w:val="28"/>
          <w:szCs w:val="28"/>
          <w:lang w:eastAsia="ru-RU"/>
        </w:rPr>
        <w:t>.</w:t>
      </w:r>
    </w:p>
    <w:p w14:paraId="22110BBC" w14:textId="77777777" w:rsidR="00E06ADF" w:rsidRDefault="004D5CE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цьому навчальному році у школі  працювало 3 інклюзивних  класи, у яких навчається 3 дітей  з особливими освітніми потребами (в подальшому ООП):  1 учень (2 клас), 1 учень (3 клас), 1 учень (5-Б клас).  Відповідно рішення ЛЛК для 2 учнів (4 та 5-А класу) було організовано індивідуальну форму здобуття повної загальної середньої освіти, а саме – педагогічний патронаж. Для успішної організації освітнього процесу всі учні з особливими освітніми потребами працюють з асистентами вчителя, один учень має </w:t>
      </w:r>
      <w:r>
        <w:rPr>
          <w:rFonts w:ascii="Times New Roman" w:eastAsia="Times New Roman" w:hAnsi="Times New Roman" w:cs="Times New Roman"/>
          <w:sz w:val="28"/>
          <w:szCs w:val="28"/>
          <w:lang w:eastAsia="ru-RU"/>
        </w:rPr>
        <w:t>асистента дитини. З дітьми з ООП працювали профільні фахівці для проведення корекційно-</w:t>
      </w:r>
      <w:proofErr w:type="spellStart"/>
      <w:r>
        <w:rPr>
          <w:rFonts w:ascii="Times New Roman" w:eastAsia="Times New Roman" w:hAnsi="Times New Roman" w:cs="Times New Roman"/>
          <w:sz w:val="28"/>
          <w:szCs w:val="28"/>
          <w:lang w:eastAsia="ru-RU"/>
        </w:rPr>
        <w:t>розвиткових</w:t>
      </w:r>
      <w:proofErr w:type="spellEnd"/>
      <w:r>
        <w:rPr>
          <w:rFonts w:ascii="Times New Roman" w:eastAsia="Times New Roman" w:hAnsi="Times New Roman" w:cs="Times New Roman"/>
          <w:sz w:val="28"/>
          <w:szCs w:val="28"/>
          <w:lang w:eastAsia="ru-RU"/>
        </w:rPr>
        <w:t xml:space="preserve"> занять: шкільний практичний психолог,  логопед (спеціаліст ІРЦ). Всі корекційно – розвиткові заняття проводились згідно розкладів та програм.       </w:t>
      </w:r>
    </w:p>
    <w:p w14:paraId="02FBF149" w14:textId="77777777" w:rsidR="00E06ADF" w:rsidRDefault="004D5CE6">
      <w:pPr>
        <w:spacing w:after="0" w:line="240" w:lineRule="auto"/>
        <w:jc w:val="both"/>
        <w:textAlignment w:val="baseline"/>
        <w:rPr>
          <w:rFonts w:ascii="Times New Roman" w:eastAsia="Times New Roman" w:hAnsi="Times New Roman" w:cs="Times New Roman"/>
          <w:spacing w:val="-8"/>
          <w:sz w:val="28"/>
          <w:szCs w:val="28"/>
          <w:lang w:eastAsia="ru-RU"/>
        </w:rPr>
      </w:pPr>
      <w:r>
        <w:rPr>
          <w:rFonts w:ascii="Times New Roman" w:eastAsia="Times New Roman" w:hAnsi="Times New Roman" w:cs="Times New Roman"/>
          <w:sz w:val="28"/>
          <w:szCs w:val="28"/>
          <w:lang w:eastAsia="ru-RU"/>
        </w:rPr>
        <w:t xml:space="preserve">          Для роботи з дітьми з ООП маємо задовільну матеріально-технічну базу: оснащений кабінет практичного психолога. Діти, які охоплені інклюзивним навчанням, навчаються за освітньою програмою закладу освіти адаптованою (відповідно до рівня потреб дитини, визначених фахівцями ІРЦ). Варто відзначити  динаміку та наполегливу та системну роботу педагогів. Протягом навчального  року  команда психолого-педагогічного супроводу працювала за  Індивідуальними програмами розвитку для дітей з  ООП. Забезпечується </w:t>
      </w:r>
      <w:r>
        <w:rPr>
          <w:rFonts w:ascii="Times New Roman" w:eastAsia="Times New Roman" w:hAnsi="Times New Roman" w:cs="Times New Roman"/>
          <w:sz w:val="28"/>
          <w:szCs w:val="28"/>
          <w:lang w:eastAsia="ru-RU"/>
        </w:rPr>
        <w:t xml:space="preserve">системна комунікація з батьками та співпраця з фахівцями </w:t>
      </w:r>
      <w:proofErr w:type="spellStart"/>
      <w:r>
        <w:rPr>
          <w:rFonts w:ascii="Times New Roman" w:eastAsia="Times New Roman" w:hAnsi="Times New Roman" w:cs="Times New Roman"/>
          <w:sz w:val="28"/>
          <w:szCs w:val="28"/>
          <w:lang w:eastAsia="ru-RU"/>
        </w:rPr>
        <w:t>інклюзивно</w:t>
      </w:r>
      <w:proofErr w:type="spellEnd"/>
      <w:r>
        <w:rPr>
          <w:rFonts w:ascii="Times New Roman" w:eastAsia="Times New Roman" w:hAnsi="Times New Roman" w:cs="Times New Roman"/>
          <w:sz w:val="28"/>
          <w:szCs w:val="28"/>
          <w:lang w:eastAsia="ru-RU"/>
        </w:rPr>
        <w:t xml:space="preserve">-ресурсного центру. Для батьків проводяться регулярні консультації щодо навчання і розвитку дитини. Батьки беруть участь у засіданнях команди психолого-педагогічного супроводу. Співпраця між </w:t>
      </w:r>
      <w:r>
        <w:rPr>
          <w:rFonts w:ascii="Times New Roman" w:eastAsia="Times New Roman" w:hAnsi="Times New Roman" w:cs="Times New Roman"/>
          <w:sz w:val="28"/>
          <w:szCs w:val="28"/>
          <w:lang w:eastAsia="ru-RU"/>
        </w:rPr>
        <w:lastRenderedPageBreak/>
        <w:t>батьками, педагогами, учнями з ООП та фахівцями ІРЦ була системною та продуктивною.</w:t>
      </w:r>
    </w:p>
    <w:p w14:paraId="16643AAA" w14:textId="77777777" w:rsidR="00E06ADF" w:rsidRDefault="004D5CE6">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Однією з умов безпечного освітнього середовища є знання та </w:t>
      </w:r>
      <w:r>
        <w:rPr>
          <w:rFonts w:ascii="Times New Roman" w:eastAsia="Times New Roman" w:hAnsi="Times New Roman" w:cs="Times New Roman"/>
          <w:b/>
          <w:bCs/>
          <w:sz w:val="28"/>
          <w:szCs w:val="28"/>
          <w:lang w:eastAsia="uk-UA"/>
        </w:rPr>
        <w:t>дотримання учнями й працівниками закладу вимог охорони праці,</w:t>
      </w:r>
      <w:r>
        <w:rPr>
          <w:rFonts w:ascii="Times New Roman" w:eastAsia="Times New Roman" w:hAnsi="Times New Roman" w:cs="Times New Roman"/>
          <w:sz w:val="28"/>
          <w:szCs w:val="28"/>
          <w:lang w:eastAsia="uk-UA"/>
        </w:rPr>
        <w:t xml:space="preserve"> безпеки життєдіяльності, пожежної безпеки. </w:t>
      </w:r>
    </w:p>
    <w:p w14:paraId="1E2B47A1" w14:textId="77777777" w:rsidR="00E06ADF" w:rsidRDefault="004D5CE6">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Робота навчального закладу із запобігання дитячому травматизму упродовж 2024/2025 навчального року здійснювалась відповідно до Законів України «Про освіту», «Про повну загальну середню освіту», «Про охорону дитинства», постанов Кабінету Міністрів України, наказів та листів МОН тощо.</w:t>
      </w:r>
    </w:p>
    <w:p w14:paraId="7D67BAFC" w14:textId="77777777" w:rsidR="00E06ADF" w:rsidRDefault="004D5CE6">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2024/2025 навчальному році питання збереження життя і здоров’я учнів та запобігання випадкам дитячого травматизму розглядалося на засіданнях педагогічної ради, </w:t>
      </w:r>
      <w:proofErr w:type="spellStart"/>
      <w:r>
        <w:rPr>
          <w:rFonts w:ascii="Times New Roman" w:eastAsia="Times New Roman" w:hAnsi="Times New Roman" w:cs="Times New Roman"/>
          <w:sz w:val="28"/>
          <w:szCs w:val="28"/>
          <w:lang w:eastAsia="uk-UA"/>
        </w:rPr>
        <w:t>інструктивно</w:t>
      </w:r>
      <w:proofErr w:type="spellEnd"/>
      <w:r>
        <w:rPr>
          <w:rFonts w:ascii="Times New Roman" w:eastAsia="Times New Roman" w:hAnsi="Times New Roman" w:cs="Times New Roman"/>
          <w:sz w:val="28"/>
          <w:szCs w:val="28"/>
          <w:lang w:eastAsia="uk-UA"/>
        </w:rPr>
        <w:t>-методичних нарадах при директорові тощо.</w:t>
      </w:r>
    </w:p>
    <w:p w14:paraId="0F7D4B0A" w14:textId="77777777" w:rsidR="00E06ADF" w:rsidRDefault="004D5CE6">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Pr>
          <w:rFonts w:ascii="Times New Roman" w:eastAsia="Times New Roman" w:hAnsi="Times New Roman" w:cs="Times New Roman"/>
          <w:sz w:val="28"/>
          <w:szCs w:val="28"/>
          <w:lang w:eastAsia="uk-UA"/>
        </w:rPr>
        <w:t>уроках</w:t>
      </w:r>
      <w:proofErr w:type="spellEnd"/>
      <w:r>
        <w:rPr>
          <w:rFonts w:ascii="Times New Roman" w:eastAsia="Times New Roman" w:hAnsi="Times New Roman" w:cs="Times New Roman"/>
          <w:sz w:val="28"/>
          <w:szCs w:val="28"/>
          <w:lang w:eastAsia="uk-UA"/>
        </w:rPr>
        <w:t xml:space="preserve">  «Здоров’я, безпека та добробут», «Основ здоров’я» та на годинах спілкування. Упродовж навчального року проводились бесіди, турніри та інші заходи з питань запобігання різних видів дитячого травматизму згідно з планами виховної роботи.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закладі освіти у 2024/2025 навчальному році знаходився під щоденним контролем адмі</w:t>
      </w:r>
      <w:r>
        <w:rPr>
          <w:rFonts w:ascii="Times New Roman" w:eastAsia="Times New Roman" w:hAnsi="Times New Roman" w:cs="Times New Roman"/>
          <w:sz w:val="28"/>
          <w:szCs w:val="28"/>
          <w:lang w:eastAsia="uk-UA"/>
        </w:rPr>
        <w:t>ністрації закладу освіти.</w:t>
      </w:r>
    </w:p>
    <w:p w14:paraId="54B46AEA" w14:textId="77777777" w:rsidR="00E06ADF" w:rsidRDefault="004D5CE6">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класних електронних журналах 1-11-х класів є відведені сторінки для бесід щодо безпеки життя. </w:t>
      </w:r>
    </w:p>
    <w:p w14:paraId="28767A43" w14:textId="77777777" w:rsidR="00E06ADF" w:rsidRDefault="004D5CE6">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Учителями проводилися інструктажі з безпеки життєдіяльності, що зафіксовано в окремих журналах на </w:t>
      </w:r>
      <w:proofErr w:type="spellStart"/>
      <w:r>
        <w:rPr>
          <w:rFonts w:ascii="Times New Roman" w:eastAsia="Times New Roman" w:hAnsi="Times New Roman" w:cs="Times New Roman"/>
          <w:sz w:val="28"/>
          <w:szCs w:val="28"/>
          <w:lang w:eastAsia="uk-UA"/>
        </w:rPr>
        <w:t>уроках</w:t>
      </w:r>
      <w:proofErr w:type="spellEnd"/>
      <w:r>
        <w:rPr>
          <w:rFonts w:ascii="Times New Roman" w:eastAsia="Times New Roman" w:hAnsi="Times New Roman" w:cs="Times New Roman"/>
          <w:sz w:val="28"/>
          <w:szCs w:val="28"/>
          <w:lang w:eastAsia="uk-UA"/>
        </w:rPr>
        <w:t xml:space="preserve"> фізичної культури, трудового навчання, фізики, хімії, інформатики, класних керівників;  бесіди з попередження усіх видів дитячого травматизму перед виходом на осінні, зимові та літні канікули.</w:t>
      </w:r>
    </w:p>
    <w:p w14:paraId="643D1B5A" w14:textId="77777777" w:rsidR="00E06ADF" w:rsidRDefault="004D5CE6">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Аналізуючи наслідки травматизму серед учнів за 2024/2025 навчальний рік, не було звернень щодо розгляду випадків травматизму. </w:t>
      </w:r>
    </w:p>
    <w:p w14:paraId="174F42AF" w14:textId="77777777" w:rsidR="00E06ADF" w:rsidRDefault="004D5CE6">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2025/2026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14:paraId="56BDF822" w14:textId="77777777" w:rsidR="00E06ADF" w:rsidRDefault="004D5CE6">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Протягом 2024-2025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освітнього процесу та в позаурочний час. У роботі з дітьми педагогічні працівники дотримувалися вимог законів України «Про освіту», «Про повну загальну середню освіту», «Про охорону дитинства», «Про дорожній рух», </w:t>
      </w:r>
      <w:r>
        <w:rPr>
          <w:rFonts w:ascii="Times New Roman" w:eastAsia="Times New Roman" w:hAnsi="Times New Roman" w:cs="Times New Roman"/>
          <w:sz w:val="28"/>
          <w:szCs w:val="28"/>
          <w:lang w:eastAsia="uk-UA"/>
        </w:rPr>
        <w:lastRenderedPageBreak/>
        <w:t>«Про пожежну безпеку», «Положення про організацію роботи з охорони праці учасників навчально-виховного процесу», комплексних заходів по закладу освіти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14:paraId="50E511E8" w14:textId="77777777" w:rsidR="00E06ADF" w:rsidRDefault="004D5CE6">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Головні завдання підготовки у сфері цивільного захисту школи у 2024/2025 навчальному році виконані. Основні зусилля у розв‘язанні питань ЦЗ спрямовувалися на організацію навчання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курсів «Здоров’я, безпека та добробут» у 5-7 класах, «Основ здоров‘я» у 8-9-х класах; предмета – Захист України у 10-11-х класах.</w:t>
      </w:r>
    </w:p>
    <w:p w14:paraId="7EECDE26" w14:textId="77777777" w:rsidR="00E06ADF" w:rsidRDefault="004D5CE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w:t>
      </w:r>
      <w:r>
        <w:rPr>
          <w:rFonts w:ascii="Times New Roman" w:eastAsia="Times New Roman" w:hAnsi="Times New Roman" w:cs="Times New Roman"/>
          <w:sz w:val="28"/>
          <w:szCs w:val="28"/>
          <w:lang w:eastAsia="uk-UA"/>
        </w:rPr>
        <w:t>проведення у закладі Дня цивільного захисту.</w:t>
      </w:r>
    </w:p>
    <w:p w14:paraId="60135515" w14:textId="77777777" w:rsidR="00E06ADF" w:rsidRDefault="004D5CE6">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Результати анкетування свідчать, що учнів регулярно інформують учителі, керівництво закладу освіти щодо правил охорони праці, техніки безпеки під час занять, пожежної безпеки, правил поведінки під час надзвичайних ситуацій.</w:t>
      </w:r>
    </w:p>
    <w:p w14:paraId="60B3FB71" w14:textId="77777777" w:rsidR="00E06ADF" w:rsidRDefault="004D5CE6">
      <w:pPr>
        <w:shd w:val="clear" w:color="auto" w:fill="FFFFFF"/>
        <w:tabs>
          <w:tab w:val="left" w:pos="0"/>
        </w:tabs>
        <w:spacing w:after="0" w:line="240" w:lineRule="auto"/>
        <w:ind w:firstLine="709"/>
        <w:jc w:val="both"/>
        <w:rPr>
          <w:rFonts w:ascii="Times New Roman" w:hAnsi="Times New Roman" w:cs="Times New Roman"/>
          <w:sz w:val="28"/>
        </w:rPr>
      </w:pPr>
      <w:r>
        <w:rPr>
          <w:rFonts w:ascii="Times New Roman" w:hAnsi="Times New Roman" w:cs="Times New Roman"/>
          <w:sz w:val="28"/>
        </w:rPr>
        <w:t>45,5% здобувачів освіти - стверджують, що почувають себе безпечно у закладі, а 54,5% - почувають себе здебільшого безпечно у школі.</w:t>
      </w:r>
    </w:p>
    <w:p w14:paraId="73C1FEB5" w14:textId="77777777" w:rsidR="00E06ADF" w:rsidRDefault="004D5CE6">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Класні керівники та вчителі постійно тримають під контролем своїх учнів. Класні керівники володіють </w:t>
      </w:r>
      <w:r>
        <w:rPr>
          <w:rFonts w:ascii="Times New Roman" w:eastAsia="Calibri" w:hAnsi="Times New Roman" w:cs="Times New Roman"/>
          <w:sz w:val="28"/>
          <w:szCs w:val="28"/>
          <w:shd w:val="clear" w:color="auto" w:fill="FFFFFF"/>
        </w:rPr>
        <w:t>інформацією про місце знаходження дітей в позаурочний час, залучають до гурткової роботи, проводять індивідуальні бесіди з батьками та дітьми.</w:t>
      </w:r>
    </w:p>
    <w:p w14:paraId="74554BBA" w14:textId="77777777" w:rsidR="00E06ADF" w:rsidRDefault="004D5CE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 метою запобігання травматизму та підтримання порядку на перервах протягом навчального року організовується чергування по закладу освіти учнів 5-11 класів та вчителів. Але цей напрямок роботи ще потребує корекції і сумісних зусиль щодо покращення, а саме:</w:t>
      </w:r>
    </w:p>
    <w:p w14:paraId="07472705" w14:textId="77777777" w:rsidR="00E06ADF" w:rsidRDefault="004D5CE6">
      <w:pPr>
        <w:numPr>
          <w:ilvl w:val="0"/>
          <w:numId w:val="12"/>
        </w:numPr>
        <w:suppressAutoHyphens/>
        <w:spacing w:before="100"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класним керівникам потрібно постійно контролювати своїх учнів під час чергування по школі;</w:t>
      </w:r>
    </w:p>
    <w:p w14:paraId="4FB09573" w14:textId="77777777" w:rsidR="00E06ADF" w:rsidRDefault="004D5CE6">
      <w:pPr>
        <w:numPr>
          <w:ilvl w:val="0"/>
          <w:numId w:val="12"/>
        </w:numPr>
        <w:suppressAutoHyphens/>
        <w:spacing w:before="100"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класним керівникам  та вчителям-</w:t>
      </w:r>
      <w:proofErr w:type="spellStart"/>
      <w:r>
        <w:rPr>
          <w:rFonts w:ascii="Times New Roman" w:eastAsia="Calibri" w:hAnsi="Times New Roman" w:cs="Times New Roman"/>
          <w:sz w:val="28"/>
          <w:szCs w:val="28"/>
        </w:rPr>
        <w:t>предметникам</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відповідально</w:t>
      </w:r>
      <w:proofErr w:type="spellEnd"/>
      <w:r>
        <w:rPr>
          <w:rFonts w:ascii="Times New Roman" w:eastAsia="Calibri" w:hAnsi="Times New Roman" w:cs="Times New Roman"/>
          <w:sz w:val="28"/>
          <w:szCs w:val="28"/>
        </w:rPr>
        <w:t xml:space="preserve"> ставитись до обов’язків «Чергового вчителя» згідно «Графіку чергування вчителів по школі»;</w:t>
      </w:r>
    </w:p>
    <w:p w14:paraId="4462442E" w14:textId="77777777" w:rsidR="00E06ADF" w:rsidRDefault="004D5CE6">
      <w:pPr>
        <w:numPr>
          <w:ilvl w:val="0"/>
          <w:numId w:val="12"/>
        </w:numPr>
        <w:suppressAutoHyphens/>
        <w:spacing w:before="100"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класним керівникам привчати учнів до культурної поведінки у школі, виховувати повагу до чергового учня та вчителя.</w:t>
      </w:r>
    </w:p>
    <w:p w14:paraId="08DE65AA" w14:textId="77777777" w:rsidR="00E06ADF" w:rsidRDefault="004D5CE6">
      <w:pPr>
        <w:spacing w:before="100" w:beforeAutospacing="1" w:after="100" w:afterAutospacing="1" w:line="240" w:lineRule="auto"/>
        <w:jc w:val="both"/>
        <w:outlineLvl w:val="2"/>
        <w:rPr>
          <w:rFonts w:ascii="Times New Roman" w:hAnsi="Times New Roman" w:cs="Times New Roman"/>
          <w:b/>
          <w:bCs/>
          <w:sz w:val="28"/>
          <w:szCs w:val="28"/>
        </w:rPr>
      </w:pPr>
      <w:r>
        <w:rPr>
          <w:rFonts w:ascii="Times New Roman" w:hAnsi="Times New Roman" w:cs="Times New Roman"/>
          <w:b/>
          <w:bCs/>
          <w:sz w:val="28"/>
          <w:szCs w:val="28"/>
        </w:rPr>
        <w:lastRenderedPageBreak/>
        <w:t>2.Створення освітнього середовища, вільного від будь-яких форм насильства та дискримінації.</w:t>
      </w:r>
    </w:p>
    <w:p w14:paraId="56EEF323" w14:textId="77777777" w:rsidR="00E06ADF" w:rsidRDefault="004D5CE6">
      <w:pPr>
        <w:shd w:val="clear" w:color="auto" w:fill="FFFFFF"/>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закладі систематично проводяться різнорівневі заходи спрямовані на </w:t>
      </w:r>
      <w:r>
        <w:rPr>
          <w:rFonts w:ascii="Times New Roman" w:eastAsia="Times New Roman" w:hAnsi="Times New Roman" w:cs="Times New Roman"/>
          <w:b/>
          <w:bCs/>
          <w:sz w:val="28"/>
          <w:szCs w:val="28"/>
        </w:rPr>
        <w:t xml:space="preserve">профілактику </w:t>
      </w:r>
      <w:proofErr w:type="spellStart"/>
      <w:r>
        <w:rPr>
          <w:rFonts w:ascii="Times New Roman" w:eastAsia="Times New Roman" w:hAnsi="Times New Roman" w:cs="Times New Roman"/>
          <w:b/>
          <w:bCs/>
          <w:sz w:val="28"/>
          <w:szCs w:val="28"/>
        </w:rPr>
        <w:t>булінгу</w:t>
      </w:r>
      <w:proofErr w:type="spellEnd"/>
      <w:r>
        <w:rPr>
          <w:rFonts w:ascii="Times New Roman" w:eastAsia="Times New Roman" w:hAnsi="Times New Roman" w:cs="Times New Roman"/>
          <w:sz w:val="28"/>
          <w:szCs w:val="28"/>
        </w:rPr>
        <w:t xml:space="preserve">. Систематична робота щодо попередження випадків насильства та відсутність дискримінації включає в себе профілактичну роботу психологічної служби та класних керівників. На шкільному сайті оприлюднено План запобігання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(цькуванню), розміщено Кодекс БОС, алгоритм дій у разі випадків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w:t>
      </w:r>
    </w:p>
    <w:p w14:paraId="27F27163" w14:textId="77777777" w:rsidR="00E06ADF" w:rsidRDefault="004D5CE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Систематично, шляхом опитування учнів і педагогічних працівників, вивчається думка про безпеку і психологічну комфортність освітнього середовища. Здійснюється інформування педагогічних працівників щодо ознак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іншого насильства та запобігання йому. Відбувається систематична співпраця з представниками правоохоронних органів, іншими фахівцями з питань запобігання та протидії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Керівництво, педагогічні працівники протидіють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іншому насильству, дотримуються порядку реагування на їх прояви. Здійснюється аналіз причин відсутності учнів на заняттях та вживаються відповідні заходи. Психологічна служба у своїй діяльності тісно співпрацює з керівництвом та класними керівниками. Систематично надаютьс</w:t>
      </w:r>
      <w:r>
        <w:rPr>
          <w:rFonts w:ascii="Times New Roman" w:eastAsia="Times New Roman" w:hAnsi="Times New Roman" w:cs="Times New Roman"/>
          <w:sz w:val="28"/>
          <w:szCs w:val="28"/>
        </w:rPr>
        <w:t xml:space="preserve">я консультації учасникам освітнього процесу з проблем адаптації,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мобінгу</w:t>
      </w:r>
      <w:proofErr w:type="spellEnd"/>
      <w:r>
        <w:rPr>
          <w:rFonts w:ascii="Times New Roman" w:eastAsia="Times New Roman" w:hAnsi="Times New Roman" w:cs="Times New Roman"/>
          <w:sz w:val="28"/>
          <w:szCs w:val="28"/>
        </w:rPr>
        <w:t>, особистісного розвитку та інших проблем. Вивчається рівень отримання психолого-соціальної підтримки учнів, які цього потребують. Забезпечується рівний доступ до навчання усім дітям незалежно від особливостей фізичного розвитку та релігійної приналежності. В закладі культивується повага до прав людини та здійснюється протидія до будь-яких форм дискримінації за різними ознаками. Ця політика забезпечується через проведення бесід</w:t>
      </w:r>
      <w:r>
        <w:rPr>
          <w:rFonts w:ascii="Times New Roman" w:eastAsia="Times New Roman" w:hAnsi="Times New Roman" w:cs="Times New Roman"/>
          <w:sz w:val="28"/>
          <w:szCs w:val="28"/>
        </w:rPr>
        <w:t xml:space="preserve"> з учнями, проведення тематичних після урочних заходів, наскрізного процесу виховання. Для батьків проводяться інформаційно-просвітницькі заходи. </w:t>
      </w:r>
    </w:p>
    <w:p w14:paraId="1AF4BD7B" w14:textId="77777777" w:rsidR="00E06ADF" w:rsidRDefault="004D5CE6">
      <w:pPr>
        <w:spacing w:before="100" w:beforeAutospacing="1" w:after="100" w:afterAutospacing="1" w:line="240" w:lineRule="auto"/>
        <w:jc w:val="both"/>
        <w:outlineLvl w:val="2"/>
        <w:rPr>
          <w:rFonts w:ascii="Times New Roman" w:hAnsi="Times New Roman" w:cs="Times New Roman"/>
          <w:b/>
          <w:bCs/>
          <w:sz w:val="28"/>
          <w:szCs w:val="28"/>
        </w:rPr>
      </w:pPr>
      <w:r>
        <w:rPr>
          <w:rFonts w:ascii="Times New Roman" w:hAnsi="Times New Roman" w:cs="Times New Roman"/>
          <w:b/>
          <w:bCs/>
          <w:sz w:val="28"/>
          <w:szCs w:val="28"/>
        </w:rPr>
        <w:t>3.Формування інклюзивного, розвивального та мотивуючого до навчання освітнього простору</w:t>
      </w:r>
    </w:p>
    <w:p w14:paraId="3A15DB58" w14:textId="77777777" w:rsidR="00E06ADF" w:rsidRDefault="004D5CE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 w:name="_Hlk200581964"/>
      <w:r>
        <w:rPr>
          <w:rFonts w:ascii="Times New Roman" w:eastAsia="Times New Roman" w:hAnsi="Times New Roman" w:cs="Times New Roman"/>
          <w:sz w:val="28"/>
          <w:szCs w:val="28"/>
          <w:lang w:eastAsia="ru-RU"/>
        </w:rPr>
        <w:t xml:space="preserve">У цьому навчальному році у школі  працювало 3 інклюзивних  класи, у яких навчається 3 дітей  з особливими освітніми потребами (в подальшому ООП):  1 учень (2 клас), 1 учень (3 клас), 1 учень (5-Б клас).  Відповідно рішення ЛЛК для 2 учнів (4 та 5-А класу) було організовано індивідуальну форму здобуття повної загальної середньої освіти, а саме – педагогічний патронаж. </w:t>
      </w:r>
      <w:r>
        <w:rPr>
          <w:rFonts w:ascii="Times New Roman" w:eastAsia="Times New Roman" w:hAnsi="Times New Roman" w:cs="Times New Roman"/>
          <w:color w:val="000000"/>
          <w:sz w:val="28"/>
          <w:szCs w:val="28"/>
        </w:rPr>
        <w:t>На екстернаті навчались  –  4 учні. </w:t>
      </w:r>
    </w:p>
    <w:p w14:paraId="738C99A1" w14:textId="77777777" w:rsidR="00E06ADF" w:rsidRDefault="004D5CE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Станом на 31.05.2025 року 3 учні перебували за кордоном (</w:t>
      </w:r>
      <w:proofErr w:type="spellStart"/>
      <w:r>
        <w:rPr>
          <w:rFonts w:ascii="Times New Roman" w:eastAsia="Times New Roman" w:hAnsi="Times New Roman" w:cs="Times New Roman"/>
          <w:color w:val="000000"/>
          <w:sz w:val="28"/>
          <w:szCs w:val="28"/>
        </w:rPr>
        <w:t>екстернатна</w:t>
      </w:r>
      <w:proofErr w:type="spellEnd"/>
      <w:r>
        <w:rPr>
          <w:rFonts w:ascii="Times New Roman" w:eastAsia="Times New Roman" w:hAnsi="Times New Roman" w:cs="Times New Roman"/>
          <w:color w:val="000000"/>
          <w:sz w:val="28"/>
          <w:szCs w:val="28"/>
        </w:rPr>
        <w:t xml:space="preserve"> форма навчання).</w:t>
      </w:r>
    </w:p>
    <w:p w14:paraId="73EEAD72" w14:textId="77777777" w:rsidR="00E06ADF" w:rsidRDefault="004D5CE6">
      <w:pPr>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успішної організації освітнього процесу всі учні з особливими освітніми потребами працюють з асистентами вчителя, один учень має </w:t>
      </w:r>
      <w:r>
        <w:rPr>
          <w:rFonts w:ascii="Times New Roman" w:eastAsia="Times New Roman" w:hAnsi="Times New Roman" w:cs="Times New Roman"/>
          <w:sz w:val="28"/>
          <w:szCs w:val="28"/>
          <w:lang w:eastAsia="ru-RU"/>
        </w:rPr>
        <w:lastRenderedPageBreak/>
        <w:t>асистента дитини. З дітьми з ООП працювали профільні фахівці для проведення корекційно-</w:t>
      </w:r>
      <w:proofErr w:type="spellStart"/>
      <w:r>
        <w:rPr>
          <w:rFonts w:ascii="Times New Roman" w:eastAsia="Times New Roman" w:hAnsi="Times New Roman" w:cs="Times New Roman"/>
          <w:sz w:val="28"/>
          <w:szCs w:val="28"/>
          <w:lang w:eastAsia="ru-RU"/>
        </w:rPr>
        <w:t>розвиткових</w:t>
      </w:r>
      <w:proofErr w:type="spellEnd"/>
      <w:r>
        <w:rPr>
          <w:rFonts w:ascii="Times New Roman" w:eastAsia="Times New Roman" w:hAnsi="Times New Roman" w:cs="Times New Roman"/>
          <w:sz w:val="28"/>
          <w:szCs w:val="28"/>
          <w:lang w:eastAsia="ru-RU"/>
        </w:rPr>
        <w:t xml:space="preserve"> занять: шкільний практичний психолог,  логопед (спеціаліст ІРЦ). Всі корекційно – розвиткові заняття проводились згідно розкладів та програм.       </w:t>
      </w:r>
    </w:p>
    <w:p w14:paraId="2680E746" w14:textId="77777777" w:rsidR="00E06ADF" w:rsidRDefault="004D5CE6">
      <w:pPr>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роботи з дітьми з ООП маємо задовільну матеріально-технічну базу: оснащений кабінет практичного психолога. Діти, які охоплені інклюзивним навчанням, навчаються за освітньою програмою закладу освіти адаптованою (відповідно до рівня потреб дитини, визначених фахівцями ІРЦ). Варто відзначити  динаміку та наполегливу та системну роботу педагогів. Протягом навчального  року  команда психолого-педагогічного супроводу працювала за  Індивідуальними програмами розвитку для дітей з  ООП. Забезпечується системна к</w:t>
      </w:r>
      <w:r>
        <w:rPr>
          <w:rFonts w:ascii="Times New Roman" w:eastAsia="Times New Roman" w:hAnsi="Times New Roman" w:cs="Times New Roman"/>
          <w:sz w:val="28"/>
          <w:szCs w:val="28"/>
          <w:lang w:eastAsia="ru-RU"/>
        </w:rPr>
        <w:t xml:space="preserve">омунікація з батьками та співпраця з фахівцями </w:t>
      </w:r>
      <w:proofErr w:type="spellStart"/>
      <w:r>
        <w:rPr>
          <w:rFonts w:ascii="Times New Roman" w:eastAsia="Times New Roman" w:hAnsi="Times New Roman" w:cs="Times New Roman"/>
          <w:sz w:val="28"/>
          <w:szCs w:val="28"/>
          <w:lang w:eastAsia="ru-RU"/>
        </w:rPr>
        <w:t>інклюзивно</w:t>
      </w:r>
      <w:proofErr w:type="spellEnd"/>
      <w:r>
        <w:rPr>
          <w:rFonts w:ascii="Times New Roman" w:eastAsia="Times New Roman" w:hAnsi="Times New Roman" w:cs="Times New Roman"/>
          <w:sz w:val="28"/>
          <w:szCs w:val="28"/>
          <w:lang w:eastAsia="ru-RU"/>
        </w:rPr>
        <w:t>-ресурсного центру. Для батьків проводяться регулярні консультації щодо навчання і розвитку дитини. Батьки беруть участь у засіданнях команди психолого-педагогічного супроводу. Співпраця між батьками, педагогами, учнями з ООП та фахівцями ІРЦ була системною та продуктивною.</w:t>
      </w:r>
    </w:p>
    <w:p w14:paraId="3A3541D2" w14:textId="77777777" w:rsidR="00E06ADF" w:rsidRDefault="004D5CE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Виходячи з вище сказаного</w:t>
      </w:r>
      <w:r>
        <w:rPr>
          <w:rFonts w:ascii="Times New Roman" w:eastAsia="Times New Roman" w:hAnsi="Times New Roman" w:cs="Times New Roman"/>
          <w:sz w:val="28"/>
          <w:szCs w:val="28"/>
          <w:lang w:eastAsia="ru-RU"/>
        </w:rPr>
        <w:t>, можна зробити висновок, що заклад освіти забезпечує максимально зручне для всіх учасників освітнього процесу середовище, яке відповідає основним принципам інклюзії, рівності та поваги до прав людини. Здійснюються заходи, які сприяють облаштуванню та обладнанню навчальних приміщень з урахуванням принципів універсального дизайну або розумного пристосування. Приміщення і територія частково адаптовані до використання всіма учасниками освітнього процесу. Облаштування освітнього середовища закладу освіти є част</w:t>
      </w:r>
      <w:r>
        <w:rPr>
          <w:rFonts w:ascii="Times New Roman" w:eastAsia="Times New Roman" w:hAnsi="Times New Roman" w:cs="Times New Roman"/>
          <w:sz w:val="28"/>
          <w:szCs w:val="28"/>
          <w:lang w:eastAsia="ru-RU"/>
        </w:rPr>
        <w:t xml:space="preserve">иною стратегії розвитку закладу. У закладі освіти застосовуються освітні технології та методики, які максимально враховують особливості дітей з особливими освітніми потребами та допомагають їм безболісно інтегруватись до дитячого колективу. </w:t>
      </w:r>
    </w:p>
    <w:p w14:paraId="282AE384" w14:textId="77777777" w:rsidR="00E06ADF" w:rsidRDefault="004D5CE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Освітнє середовище закладу освіти мотивує учнів до оволодіння ключовими </w:t>
      </w:r>
      <w:proofErr w:type="spellStart"/>
      <w:r>
        <w:rPr>
          <w:rFonts w:ascii="Times New Roman" w:eastAsia="Times New Roman" w:hAnsi="Times New Roman" w:cs="Times New Roman"/>
          <w:sz w:val="28"/>
          <w:szCs w:val="28"/>
          <w:lang w:eastAsia="ru-RU"/>
        </w:rPr>
        <w:t>компетентностями</w:t>
      </w:r>
      <w:proofErr w:type="spellEnd"/>
      <w:r>
        <w:rPr>
          <w:rFonts w:ascii="Times New Roman" w:eastAsia="Times New Roman" w:hAnsi="Times New Roman" w:cs="Times New Roman"/>
          <w:sz w:val="28"/>
          <w:szCs w:val="28"/>
          <w:lang w:eastAsia="ru-RU"/>
        </w:rPr>
        <w:t xml:space="preserve"> та наскрізними уміннями, ведення здорового способу життя. Під час освітнього процесу здійснюється формування навичок здорового способу життя та екологічно доцільної поведінки учнів. У змісті викладацької діяльності простежується інтеграція </w:t>
      </w:r>
      <w:proofErr w:type="spellStart"/>
      <w:r>
        <w:rPr>
          <w:rFonts w:ascii="Times New Roman" w:eastAsia="Times New Roman" w:hAnsi="Times New Roman" w:cs="Times New Roman"/>
          <w:sz w:val="28"/>
          <w:szCs w:val="28"/>
          <w:lang w:eastAsia="ru-RU"/>
        </w:rPr>
        <w:t>здоров’язбережувальної</w:t>
      </w:r>
      <w:proofErr w:type="spellEnd"/>
      <w:r>
        <w:rPr>
          <w:rFonts w:ascii="Times New Roman" w:eastAsia="Times New Roman" w:hAnsi="Times New Roman" w:cs="Times New Roman"/>
          <w:sz w:val="28"/>
          <w:szCs w:val="28"/>
          <w:lang w:eastAsia="ru-RU"/>
        </w:rPr>
        <w:t xml:space="preserve"> та екологічної </w:t>
      </w:r>
      <w:proofErr w:type="spellStart"/>
      <w:r>
        <w:rPr>
          <w:rFonts w:ascii="Times New Roman" w:eastAsia="Times New Roman" w:hAnsi="Times New Roman" w:cs="Times New Roman"/>
          <w:sz w:val="28"/>
          <w:szCs w:val="28"/>
          <w:lang w:eastAsia="ru-RU"/>
        </w:rPr>
        <w:t>компетентностей</w:t>
      </w:r>
      <w:proofErr w:type="spellEnd"/>
      <w:r>
        <w:rPr>
          <w:rFonts w:ascii="Times New Roman" w:eastAsia="Times New Roman" w:hAnsi="Times New Roman" w:cs="Times New Roman"/>
          <w:sz w:val="28"/>
          <w:szCs w:val="28"/>
          <w:lang w:eastAsia="ru-RU"/>
        </w:rPr>
        <w:t xml:space="preserve">. Обладнання і засоби навчання сприяють оволодінню учнями ключовими </w:t>
      </w:r>
      <w:proofErr w:type="spellStart"/>
      <w:r>
        <w:rPr>
          <w:rFonts w:ascii="Times New Roman" w:eastAsia="Times New Roman" w:hAnsi="Times New Roman" w:cs="Times New Roman"/>
          <w:sz w:val="28"/>
          <w:szCs w:val="28"/>
          <w:lang w:eastAsia="ru-RU"/>
        </w:rPr>
        <w:t>компетентностями</w:t>
      </w:r>
      <w:proofErr w:type="spellEnd"/>
      <w:r>
        <w:rPr>
          <w:rFonts w:ascii="Times New Roman" w:eastAsia="Times New Roman" w:hAnsi="Times New Roman" w:cs="Times New Roman"/>
          <w:sz w:val="28"/>
          <w:szCs w:val="28"/>
          <w:lang w:eastAsia="ru-RU"/>
        </w:rPr>
        <w:t xml:space="preserve">. Дизайн навчальних приміщень є максимально функціональним та мотивуючим до навчання. </w:t>
      </w:r>
    </w:p>
    <w:p w14:paraId="10670AB5" w14:textId="77777777" w:rsidR="00E06ADF" w:rsidRDefault="00E06ADF">
      <w:pPr>
        <w:spacing w:after="0" w:line="240" w:lineRule="auto"/>
        <w:ind w:firstLine="680"/>
        <w:jc w:val="both"/>
        <w:textAlignment w:val="baseline"/>
        <w:rPr>
          <w:rFonts w:ascii="Times New Roman" w:eastAsia="Times New Roman" w:hAnsi="Times New Roman" w:cs="Times New Roman"/>
          <w:spacing w:val="-8"/>
          <w:sz w:val="28"/>
          <w:szCs w:val="28"/>
          <w:lang w:eastAsia="ru-RU"/>
        </w:rPr>
      </w:pPr>
    </w:p>
    <w:bookmarkEnd w:id="1"/>
    <w:p w14:paraId="5C128DBB" w14:textId="77777777" w:rsidR="00E06ADF" w:rsidRDefault="004D5CE6">
      <w:pPr>
        <w:pStyle w:val="a8"/>
        <w:numPr>
          <w:ilvl w:val="0"/>
          <w:numId w:val="8"/>
        </w:numPr>
        <w:spacing w:after="0" w:line="276" w:lineRule="auto"/>
        <w:jc w:val="center"/>
        <w:rPr>
          <w:rFonts w:ascii="Times New Roman" w:eastAsia="Times New Roman" w:hAnsi="Times New Roman" w:cs="Times New Roman"/>
          <w:b/>
          <w:bCs/>
          <w:color w:val="004F88"/>
          <w:sz w:val="28"/>
          <w:szCs w:val="28"/>
          <w:u w:val="single"/>
          <w:lang w:eastAsia="ru-RU"/>
        </w:rPr>
      </w:pPr>
      <w:r>
        <w:rPr>
          <w:rFonts w:ascii="Times New Roman" w:eastAsia="Times New Roman" w:hAnsi="Times New Roman" w:cs="Times New Roman"/>
          <w:b/>
          <w:bCs/>
          <w:color w:val="004F88"/>
          <w:sz w:val="28"/>
          <w:szCs w:val="28"/>
          <w:u w:val="single"/>
          <w:lang w:eastAsia="ru-RU"/>
        </w:rPr>
        <w:t>Система оцінювання здобувачів освіти.</w:t>
      </w:r>
    </w:p>
    <w:p w14:paraId="4ED41FD1" w14:textId="77777777" w:rsidR="00E06ADF" w:rsidRDefault="004D5CE6">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1.Наявність системи оцінювання результатів навчання учнів, яка забезпечує справедливе, неупереджене, об’єктивне та доброчесне оцінювання</w:t>
      </w:r>
    </w:p>
    <w:p w14:paraId="3AD56972" w14:textId="77777777" w:rsidR="00E06ADF" w:rsidRDefault="004D5CE6">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Прагнемо, щоб здобувачі освіти та їхні батьки вважали, що оцінювання результатів навчання учнів у закладі освіти є справедливим і об’єктивним. Система оцінювання здобувачів освіти ґрунтується на національних критеріях та вимогах оцінювання. Принципи, критерії, процедури та правила оцінювання закладу освіти описано в освітній програмі. Учителі адаптують критерії оцінювання для батьків та учнів, розробляють критерії оцінювання для різних видів діяльності. Критерії оцінювання є доступними та зрозумілими для уч</w:t>
      </w:r>
      <w:r>
        <w:rPr>
          <w:rFonts w:ascii="Times New Roman" w:eastAsia="Calibri" w:hAnsi="Times New Roman" w:cs="Times New Roman"/>
          <w:sz w:val="28"/>
          <w:szCs w:val="28"/>
        </w:rPr>
        <w:t xml:space="preserve">нів. Педагогічні працівники в усній формі, на сайті закладу, на інформаційних стендах у навчальних кабінетах знайомили учасників освітнього процесу з критеріями оцінювання. Учні залучаються до спільного розроблення критеріїв оцінювання їхньої діяльності. </w:t>
      </w:r>
    </w:p>
    <w:p w14:paraId="283B100F" w14:textId="77777777" w:rsidR="00E06ADF" w:rsidRDefault="004D5CE6">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Система оцінювання в закладі освіти ґрунтується на  особистісному та </w:t>
      </w:r>
      <w:proofErr w:type="spellStart"/>
      <w:r>
        <w:rPr>
          <w:rFonts w:ascii="Times New Roman" w:eastAsia="Calibri" w:hAnsi="Times New Roman" w:cs="Times New Roman"/>
          <w:sz w:val="28"/>
          <w:szCs w:val="28"/>
        </w:rPr>
        <w:t>компетентнісному</w:t>
      </w:r>
      <w:proofErr w:type="spellEnd"/>
      <w:r>
        <w:rPr>
          <w:rFonts w:ascii="Times New Roman" w:eastAsia="Calibri" w:hAnsi="Times New Roman" w:cs="Times New Roman"/>
          <w:sz w:val="28"/>
          <w:szCs w:val="28"/>
        </w:rPr>
        <w:t xml:space="preserve"> підходах, враховує особливості психофізичного розвитку дітей; має у своїй основі чіткі та зрозумілі вимоги до навчальних результатів,  заохочує учнів апробувати різні моделі досягнення результату без ризику отримати за це негативну оцінку; розвиває в учнів впевненість у своїх здібностях і можливостях тощо.</w:t>
      </w:r>
    </w:p>
    <w:p w14:paraId="7CE3DA86" w14:textId="77777777" w:rsidR="00E06ADF" w:rsidRDefault="004D5CE6">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Учителі  розробляють </w:t>
      </w:r>
      <w:proofErr w:type="spellStart"/>
      <w:r>
        <w:rPr>
          <w:rFonts w:ascii="Times New Roman" w:eastAsia="Calibri" w:hAnsi="Times New Roman" w:cs="Times New Roman"/>
          <w:sz w:val="28"/>
          <w:szCs w:val="28"/>
        </w:rPr>
        <w:t>компетентнісні</w:t>
      </w:r>
      <w:proofErr w:type="spellEnd"/>
      <w:r>
        <w:rPr>
          <w:rFonts w:ascii="Times New Roman" w:eastAsia="Calibri" w:hAnsi="Times New Roman" w:cs="Times New Roman"/>
          <w:sz w:val="28"/>
          <w:szCs w:val="28"/>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Pr>
          <w:rFonts w:ascii="Times New Roman" w:eastAsia="Calibri" w:hAnsi="Times New Roman" w:cs="Times New Roman"/>
          <w:sz w:val="28"/>
          <w:szCs w:val="28"/>
        </w:rPr>
        <w:t>взаємооцінювання</w:t>
      </w:r>
      <w:proofErr w:type="spellEnd"/>
      <w:r>
        <w:rPr>
          <w:rFonts w:ascii="Times New Roman" w:eastAsia="Calibri" w:hAnsi="Times New Roman" w:cs="Times New Roman"/>
          <w:sz w:val="28"/>
          <w:szCs w:val="28"/>
        </w:rPr>
        <w:t xml:space="preserve">. Педагоги спрямовують учнів до того, щоб вони визначали собі освітні цілі, формулювали очікування від власної роботи, у взаємозв’язку з цими цілями та очікуваннями здійснювали </w:t>
      </w:r>
      <w:proofErr w:type="spellStart"/>
      <w:r>
        <w:rPr>
          <w:rFonts w:ascii="Times New Roman" w:eastAsia="Calibri" w:hAnsi="Times New Roman" w:cs="Times New Roman"/>
          <w:sz w:val="28"/>
          <w:szCs w:val="28"/>
        </w:rPr>
        <w:t>самооцінювання</w:t>
      </w:r>
      <w:proofErr w:type="spellEnd"/>
      <w:r>
        <w:rPr>
          <w:rFonts w:ascii="Times New Roman" w:eastAsia="Calibri" w:hAnsi="Times New Roman" w:cs="Times New Roman"/>
          <w:sz w:val="28"/>
          <w:szCs w:val="28"/>
        </w:rPr>
        <w:t xml:space="preserve"> та взаємне оцінювання результатів навчання. Результати внутрішніх </w:t>
      </w:r>
      <w:proofErr w:type="spellStart"/>
      <w:r>
        <w:rPr>
          <w:rFonts w:ascii="Times New Roman" w:eastAsia="Calibri" w:hAnsi="Times New Roman" w:cs="Times New Roman"/>
          <w:sz w:val="28"/>
          <w:szCs w:val="28"/>
        </w:rPr>
        <w:t>моніторингів</w:t>
      </w:r>
      <w:proofErr w:type="spellEnd"/>
      <w:r>
        <w:rPr>
          <w:rFonts w:ascii="Times New Roman" w:eastAsia="Calibri" w:hAnsi="Times New Roman" w:cs="Times New Roman"/>
          <w:sz w:val="28"/>
          <w:szCs w:val="28"/>
        </w:rPr>
        <w:t xml:space="preserve"> корелюємо із результатами підсумкового семестрового та річног</w:t>
      </w:r>
      <w:r>
        <w:rPr>
          <w:rFonts w:ascii="Times New Roman" w:eastAsia="Calibri" w:hAnsi="Times New Roman" w:cs="Times New Roman"/>
          <w:sz w:val="28"/>
          <w:szCs w:val="28"/>
        </w:rPr>
        <w:t xml:space="preserve">о оцінювання. </w:t>
      </w:r>
    </w:p>
    <w:p w14:paraId="4C434708" w14:textId="77777777" w:rsidR="00E06ADF" w:rsidRDefault="00E06ADF">
      <w:pPr>
        <w:spacing w:after="0" w:line="276" w:lineRule="auto"/>
        <w:jc w:val="both"/>
        <w:rPr>
          <w:rFonts w:ascii="Times New Roman" w:hAnsi="Times New Roman" w:cs="Times New Roman"/>
          <w:b/>
          <w:bCs/>
          <w:sz w:val="28"/>
          <w:szCs w:val="28"/>
        </w:rPr>
      </w:pPr>
    </w:p>
    <w:p w14:paraId="4C08DD97" w14:textId="77777777" w:rsidR="00E06ADF" w:rsidRDefault="004D5CE6">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2.Систематичне відстеження результатів навчання кожного учня та надання йому (за потреби) підтримки в освітньому процесі</w:t>
      </w:r>
    </w:p>
    <w:p w14:paraId="0B29C1FA" w14:textId="77777777" w:rsidR="00E06ADF" w:rsidRDefault="004D5CE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Станом на 31.05.2025 року в школі навчається 264 учні, з них в початковій школі  – 90 учнів,  в основній школі  – 151 учень,  в старшій школі  – 23 учні.</w:t>
      </w:r>
    </w:p>
    <w:p w14:paraId="5C03384F" w14:textId="77777777" w:rsidR="00E06ADF" w:rsidRDefault="004D5CE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Станом на 2024-2025 навчальний рік у закладі освіти</w:t>
      </w:r>
      <w:r>
        <w:rPr>
          <w:rFonts w:ascii="Times New Roman" w:eastAsia="Times New Roman" w:hAnsi="Times New Roman" w:cs="Times New Roman"/>
          <w:color w:val="000000"/>
          <w:sz w:val="28"/>
          <w:szCs w:val="28"/>
        </w:rPr>
        <w:t>:</w:t>
      </w:r>
    </w:p>
    <w:p w14:paraId="02941A27" w14:textId="77777777" w:rsidR="00E06ADF" w:rsidRDefault="004D5CE6">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color w:val="000000"/>
          <w:sz w:val="28"/>
          <w:szCs w:val="28"/>
        </w:rPr>
        <w:t>(1-4) класи початкової школи працювали за програмою НУШ;</w:t>
      </w:r>
    </w:p>
    <w:p w14:paraId="06BBE96B" w14:textId="77777777" w:rsidR="00E06ADF" w:rsidRDefault="004D5CE6">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класів (5-7) основної школи працювали за програмою НУШ;</w:t>
      </w:r>
    </w:p>
    <w:p w14:paraId="71F65788" w14:textId="77777777" w:rsidR="00E06ADF" w:rsidRDefault="004D5CE6">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класи (8-9);</w:t>
      </w:r>
    </w:p>
    <w:p w14:paraId="1288ECF1" w14:textId="77777777" w:rsidR="00E06ADF" w:rsidRDefault="004D5CE6">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класи (10-11) з поглибленим вивченням української мови.</w:t>
      </w:r>
    </w:p>
    <w:p w14:paraId="29F69D83" w14:textId="77777777" w:rsidR="00E06ADF" w:rsidRDefault="004D5C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З метою виявлення рівня знань учнів з навчальних предметів протягом навчального року проводилися моніторингові дослідження рівня навчальних досягнень учнів. Підсумки дослідження проаналізовані та відображені у відповідних  наказах по школі, обговорені на </w:t>
      </w:r>
      <w:r>
        <w:rPr>
          <w:rFonts w:ascii="Times New Roman" w:eastAsia="Times New Roman" w:hAnsi="Times New Roman" w:cs="Times New Roman"/>
          <w:color w:val="000000"/>
          <w:sz w:val="28"/>
          <w:szCs w:val="28"/>
        </w:rPr>
        <w:lastRenderedPageBreak/>
        <w:t>засіданні  педагогічної   ради  та  прийняті управлінські  рішення,  спрямовані на підвищення  рівня  навчальних досягнень учнів закладу освіти.</w:t>
      </w:r>
    </w:p>
    <w:p w14:paraId="75057AC3" w14:textId="77777777" w:rsidR="00E06ADF" w:rsidRDefault="004D5CE6">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Не дивлячись на складні умови навчання, а саме повітряні тривоги, тощо – середній бал успішності по школі  – 7,47 бали. Минулого навчального року цей середній бал був – 7,27 бали.</w:t>
      </w:r>
    </w:p>
    <w:p w14:paraId="6E437250" w14:textId="77777777" w:rsidR="00E06ADF" w:rsidRDefault="004D5CE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Найвищий середній бал (від 9,5 до 10,5) мають 15 (8,6%) учнів 5-11 класів (у минулому році таких учнів було 13):</w:t>
      </w:r>
    </w:p>
    <w:p w14:paraId="2C85616C" w14:textId="77777777" w:rsidR="00E06ADF" w:rsidRDefault="004D5CE6">
      <w:pPr>
        <w:numPr>
          <w:ilvl w:val="0"/>
          <w:numId w:val="14"/>
        </w:numP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5-Б класу –  3 .</w:t>
      </w:r>
    </w:p>
    <w:p w14:paraId="13F7378A" w14:textId="77777777" w:rsidR="00E06ADF" w:rsidRDefault="004D5CE6">
      <w:pPr>
        <w:numPr>
          <w:ilvl w:val="0"/>
          <w:numId w:val="14"/>
        </w:numP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класу – 6 .</w:t>
      </w:r>
    </w:p>
    <w:p w14:paraId="0E1A71AB" w14:textId="77777777" w:rsidR="00E06ADF" w:rsidRDefault="004D5CE6">
      <w:pPr>
        <w:numPr>
          <w:ilvl w:val="0"/>
          <w:numId w:val="14"/>
        </w:numP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7-А класу – 2.</w:t>
      </w:r>
    </w:p>
    <w:p w14:paraId="27875A01" w14:textId="77777777" w:rsidR="00E06ADF" w:rsidRDefault="004D5CE6">
      <w:pPr>
        <w:numPr>
          <w:ilvl w:val="0"/>
          <w:numId w:val="14"/>
        </w:numP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класу – 2.</w:t>
      </w:r>
    </w:p>
    <w:p w14:paraId="0E94AAA3" w14:textId="77777777" w:rsidR="00E06ADF" w:rsidRDefault="004D5CE6">
      <w:pPr>
        <w:numPr>
          <w:ilvl w:val="0"/>
          <w:numId w:val="14"/>
        </w:numP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класу – 2.</w:t>
      </w:r>
    </w:p>
    <w:p w14:paraId="7862F39F" w14:textId="77777777" w:rsidR="00E06ADF" w:rsidRDefault="004D5CE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Похвальні листи</w:t>
      </w:r>
      <w:r>
        <w:rPr>
          <w:rFonts w:ascii="Times New Roman" w:eastAsia="Times New Roman" w:hAnsi="Times New Roman" w:cs="Times New Roman"/>
          <w:color w:val="000000"/>
          <w:sz w:val="28"/>
          <w:szCs w:val="28"/>
        </w:rPr>
        <w:t xml:space="preserve"> по закінченню навчального року отримали 5 учнів (у минулому році – 1 учень). </w:t>
      </w:r>
    </w:p>
    <w:p w14:paraId="072914C0" w14:textId="77777777" w:rsidR="00E06ADF" w:rsidRDefault="004D5CE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Calibri" w:hAnsi="Times New Roman" w:cs="Times New Roman"/>
          <w:color w:val="004F88"/>
          <w:sz w:val="28"/>
          <w:szCs w:val="28"/>
          <w:shd w:val="clear" w:color="auto" w:fill="FFFFFF"/>
        </w:rPr>
        <w:t xml:space="preserve">Здібні, талановиті люди </w:t>
      </w:r>
      <w:r>
        <w:rPr>
          <w:rFonts w:ascii="Times New Roman" w:eastAsia="Calibri" w:hAnsi="Times New Roman" w:cs="Times New Roman"/>
          <w:color w:val="000000"/>
          <w:sz w:val="28"/>
          <w:szCs w:val="28"/>
          <w:shd w:val="clear" w:color="auto" w:fill="FFFFFF"/>
        </w:rPr>
        <w:t xml:space="preserve">в будь-якому суспільстві є його «локомотивом». Саме їхніми інтелектуальними зусиллями забезпечується прогрес суспільства, плодами якого користуються всі. Завдання нашого закладу – підтримати учня і </w:t>
      </w:r>
      <w:r>
        <w:rPr>
          <w:rFonts w:ascii="Times New Roman" w:eastAsia="Calibri" w:hAnsi="Times New Roman" w:cs="Times New Roman"/>
          <w:color w:val="000000"/>
          <w:sz w:val="28"/>
          <w:szCs w:val="28"/>
          <w:shd w:val="clear" w:color="auto" w:fill="FFFFFF"/>
        </w:rPr>
        <w:t>розвинути його здібності, підготувати ґрунт для того, щоб ці здібності було реалізовано.</w:t>
      </w:r>
      <w:r>
        <w:rPr>
          <w:rFonts w:ascii="Times New Roman" w:eastAsia="Times New Roman" w:hAnsi="Times New Roman" w:cs="Times New Roman"/>
          <w:color w:val="000000"/>
          <w:sz w:val="28"/>
          <w:szCs w:val="28"/>
          <w:lang w:eastAsia="uk-UA"/>
        </w:rPr>
        <w:t xml:space="preserve"> Тому у 2024-2025 н. р. значна увага приділялася роботі з обдарованими дітьми</w:t>
      </w:r>
      <w:r>
        <w:rPr>
          <w:rFonts w:ascii="Times New Roman" w:eastAsia="Times New Roman" w:hAnsi="Times New Roman" w:cs="Times New Roman"/>
          <w:sz w:val="28"/>
          <w:szCs w:val="28"/>
          <w:lang w:eastAsia="uk-UA"/>
        </w:rPr>
        <w:t xml:space="preserve">. </w:t>
      </w:r>
      <w:r>
        <w:rPr>
          <w:rFonts w:ascii="Times New Roman" w:eastAsia="Calibri" w:hAnsi="Times New Roman" w:cs="Times New Roman"/>
          <w:color w:val="000000"/>
          <w:sz w:val="28"/>
          <w:szCs w:val="28"/>
          <w:shd w:val="clear" w:color="auto" w:fill="FFFFFF"/>
        </w:rPr>
        <w:t>Завдання адміністрації та  педагогів полягає у тому, щоб створити умови, з яких будь-яка дитина могла б просуватися шляхом власної досконалості, уміла мислити самостійно, нестандартно</w:t>
      </w:r>
      <w:r>
        <w:rPr>
          <w:rFonts w:ascii="Calibri" w:eastAsia="Calibri" w:hAnsi="Calibri" w:cs="Times New Roman"/>
          <w:color w:val="666666"/>
          <w:sz w:val="27"/>
          <w:szCs w:val="27"/>
          <w:shd w:val="clear" w:color="auto" w:fill="FFFFFF"/>
        </w:rPr>
        <w:t>. </w:t>
      </w:r>
      <w:r>
        <w:rPr>
          <w:rFonts w:ascii="Times New Roman" w:eastAsia="Times New Roman" w:hAnsi="Times New Roman" w:cs="Times New Roman"/>
          <w:sz w:val="28"/>
          <w:szCs w:val="28"/>
          <w:lang w:eastAsia="uk-UA"/>
        </w:rPr>
        <w:t xml:space="preserve">Ефективною формою роботи для реалізації, утвердження своїх здібностей є предметні олімпіади та конкурси, всеукраїнські та міжнародні </w:t>
      </w:r>
      <w:proofErr w:type="spellStart"/>
      <w:r>
        <w:rPr>
          <w:rFonts w:ascii="Times New Roman" w:eastAsia="Times New Roman" w:hAnsi="Times New Roman" w:cs="Times New Roman"/>
          <w:sz w:val="28"/>
          <w:szCs w:val="28"/>
          <w:lang w:eastAsia="uk-UA"/>
        </w:rPr>
        <w:t>проєкти</w:t>
      </w:r>
      <w:proofErr w:type="spellEnd"/>
      <w:r>
        <w:rPr>
          <w:rFonts w:ascii="Times New Roman" w:eastAsia="Times New Roman" w:hAnsi="Times New Roman" w:cs="Times New Roman"/>
          <w:sz w:val="28"/>
          <w:szCs w:val="28"/>
          <w:lang w:eastAsia="uk-UA"/>
        </w:rPr>
        <w:t>.</w:t>
      </w:r>
    </w:p>
    <w:p w14:paraId="4E0DB223" w14:textId="77777777" w:rsidR="00E06ADF" w:rsidRDefault="004D5CE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Цього навчального року  оцінювання учнів 1-4-х класів здійснювалося відповідно до Методичних рекомендацій щодо оцінювання результатів навчання учнів 1-4-х класів закладів загальної середньої освіти </w:t>
      </w:r>
      <w:r>
        <w:rPr>
          <w:rFonts w:ascii="Times New Roman" w:eastAsia="Times New Roman" w:hAnsi="Times New Roman" w:cs="Times New Roman"/>
          <w:color w:val="000000"/>
          <w:sz w:val="28"/>
          <w:szCs w:val="28"/>
          <w:u w:val="single"/>
        </w:rPr>
        <w:t xml:space="preserve">90 учнів початкової школи були оцінені </w:t>
      </w:r>
      <w:proofErr w:type="spellStart"/>
      <w:r>
        <w:rPr>
          <w:rFonts w:ascii="Times New Roman" w:eastAsia="Times New Roman" w:hAnsi="Times New Roman" w:cs="Times New Roman"/>
          <w:color w:val="000000"/>
          <w:sz w:val="28"/>
          <w:szCs w:val="28"/>
          <w:u w:val="single"/>
        </w:rPr>
        <w:t>формувально</w:t>
      </w:r>
      <w:proofErr w:type="spellEnd"/>
      <w:r>
        <w:rPr>
          <w:rFonts w:ascii="Times New Roman" w:eastAsia="Times New Roman" w:hAnsi="Times New Roman" w:cs="Times New Roman"/>
          <w:color w:val="000000"/>
          <w:sz w:val="28"/>
          <w:szCs w:val="28"/>
          <w:u w:val="single"/>
        </w:rPr>
        <w:t xml:space="preserve"> та </w:t>
      </w:r>
      <w:proofErr w:type="spellStart"/>
      <w:r>
        <w:rPr>
          <w:rFonts w:ascii="Times New Roman" w:eastAsia="Times New Roman" w:hAnsi="Times New Roman" w:cs="Times New Roman"/>
          <w:color w:val="000000"/>
          <w:sz w:val="28"/>
          <w:szCs w:val="28"/>
          <w:u w:val="single"/>
        </w:rPr>
        <w:t>рівнево</w:t>
      </w:r>
      <w:proofErr w:type="spellEnd"/>
      <w:r>
        <w:rPr>
          <w:rFonts w:ascii="Times New Roman" w:eastAsia="Times New Roman" w:hAnsi="Times New Roman" w:cs="Times New Roman"/>
          <w:color w:val="000000"/>
          <w:sz w:val="28"/>
          <w:szCs w:val="28"/>
        </w:rPr>
        <w:t>.</w:t>
      </w:r>
    </w:p>
    <w:p w14:paraId="7E77BEE1" w14:textId="77777777" w:rsidR="00E06ADF" w:rsidRDefault="004D5CE6">
      <w:pPr>
        <w:spacing w:after="0" w:line="240" w:lineRule="auto"/>
        <w:ind w:firstLine="855"/>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Учні середньої та старшої школи мають наступні навчальні досягнення:</w:t>
      </w:r>
    </w:p>
    <w:p w14:paraId="52E2B998" w14:textId="77777777" w:rsidR="00E06ADF" w:rsidRDefault="004D5CE6">
      <w:pPr>
        <w:spacing w:after="0" w:line="240" w:lineRule="auto"/>
        <w:ind w:firstLine="709"/>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151 учнів основної школи мають такі результати:</w:t>
      </w:r>
    </w:p>
    <w:p w14:paraId="5EF6DFCC" w14:textId="77777777" w:rsidR="00E06ADF" w:rsidRDefault="004D5CE6">
      <w:pPr>
        <w:numPr>
          <w:ilvl w:val="0"/>
          <w:numId w:val="15"/>
        </w:numPr>
        <w:spacing w:after="0" w:line="240" w:lineRule="auto"/>
        <w:ind w:left="0"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(3,3%) учнів –  на високому рівні;</w:t>
      </w:r>
    </w:p>
    <w:p w14:paraId="3FF47E4F" w14:textId="77777777" w:rsidR="00E06ADF" w:rsidRDefault="004D5CE6">
      <w:pPr>
        <w:numPr>
          <w:ilvl w:val="0"/>
          <w:numId w:val="15"/>
        </w:numPr>
        <w:spacing w:after="0" w:line="240" w:lineRule="auto"/>
        <w:ind w:left="0"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(21%) учні – на достатньому рівні;</w:t>
      </w:r>
    </w:p>
    <w:p w14:paraId="219E7771" w14:textId="77777777" w:rsidR="00E06ADF" w:rsidRDefault="004D5CE6">
      <w:pPr>
        <w:numPr>
          <w:ilvl w:val="0"/>
          <w:numId w:val="15"/>
        </w:numPr>
        <w:spacing w:after="0" w:line="240" w:lineRule="auto"/>
        <w:ind w:left="0"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 (45,7%) учнів – на середньому рівні;</w:t>
      </w:r>
    </w:p>
    <w:p w14:paraId="5758DC40" w14:textId="77777777" w:rsidR="00E06ADF" w:rsidRDefault="004D5CE6">
      <w:pPr>
        <w:numPr>
          <w:ilvl w:val="0"/>
          <w:numId w:val="15"/>
        </w:numPr>
        <w:spacing w:after="0" w:line="240" w:lineRule="auto"/>
        <w:ind w:left="0"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45 (29,8%) </w:t>
      </w:r>
      <w:r>
        <w:rPr>
          <w:rFonts w:ascii="Times New Roman" w:eastAsia="Times New Roman" w:hAnsi="Times New Roman" w:cs="Times New Roman"/>
          <w:color w:val="000000"/>
          <w:sz w:val="28"/>
          <w:szCs w:val="28"/>
        </w:rPr>
        <w:t>учнів –  на початковому.</w:t>
      </w:r>
    </w:p>
    <w:p w14:paraId="070677EB" w14:textId="77777777" w:rsidR="00E06ADF" w:rsidRDefault="004D5CE6">
      <w:pPr>
        <w:spacing w:after="0" w:line="240" w:lineRule="auto"/>
        <w:ind w:left="720"/>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23  учні  старшої школи мають такі результати:</w:t>
      </w:r>
    </w:p>
    <w:p w14:paraId="1E331EBB" w14:textId="77777777" w:rsidR="00E06ADF" w:rsidRDefault="004D5CE6">
      <w:pPr>
        <w:numPr>
          <w:ilvl w:val="0"/>
          <w:numId w:val="16"/>
        </w:numP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 учнів – на високому рівні;</w:t>
      </w:r>
    </w:p>
    <w:p w14:paraId="2A2EB3CB" w14:textId="77777777" w:rsidR="00E06ADF" w:rsidRDefault="004D5CE6">
      <w:pPr>
        <w:numPr>
          <w:ilvl w:val="0"/>
          <w:numId w:val="16"/>
        </w:numP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(39,1%) учнів – на достатньому рівні;</w:t>
      </w:r>
    </w:p>
    <w:p w14:paraId="5CB42DA3" w14:textId="77777777" w:rsidR="00E06ADF" w:rsidRDefault="004D5CE6">
      <w:pPr>
        <w:numPr>
          <w:ilvl w:val="0"/>
          <w:numId w:val="16"/>
        </w:numP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(34,8%) учнів – на середньому рівні;</w:t>
      </w:r>
    </w:p>
    <w:p w14:paraId="0747BD94" w14:textId="77777777" w:rsidR="00E06ADF" w:rsidRDefault="004D5CE6">
      <w:pPr>
        <w:numPr>
          <w:ilvl w:val="0"/>
          <w:numId w:val="16"/>
        </w:numPr>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(26%) учнів – на початковому рівні.</w:t>
      </w:r>
    </w:p>
    <w:p w14:paraId="664097CD" w14:textId="77777777" w:rsidR="00E06ADF" w:rsidRDefault="00E06ADF">
      <w:pPr>
        <w:shd w:val="clear" w:color="auto" w:fill="FFFFFF"/>
        <w:spacing w:after="0" w:line="240" w:lineRule="auto"/>
        <w:jc w:val="both"/>
        <w:rPr>
          <w:rFonts w:ascii="Times New Roman" w:eastAsia="Times New Roman" w:hAnsi="Times New Roman" w:cs="Times New Roman"/>
          <w:sz w:val="28"/>
          <w:szCs w:val="28"/>
          <w:lang w:eastAsia="uk-UA"/>
        </w:rPr>
      </w:pPr>
    </w:p>
    <w:p w14:paraId="570C86C9" w14:textId="77777777" w:rsidR="00E06ADF" w:rsidRDefault="004D5CE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Відповідно до наказу по закладу освіти № 173 від 02.10.2024 року  №237 «Про організацію та проведення І етапу Всеукраїнських учнівських олімпіад з базових дисциплін у 2024-2025 навчальному році» протягом жовтня 2024 року був проведений І етап ( шкільний) Всеукраїнських учнівських олімпіад з базових навчальних дисциплін. І етап (шкільний) Всеукраїнських учнівських олімпіад з базових дисциплін проводився в </w:t>
      </w:r>
      <w:proofErr w:type="spellStart"/>
      <w:r>
        <w:rPr>
          <w:rFonts w:ascii="Times New Roman" w:eastAsia="Times New Roman" w:hAnsi="Times New Roman" w:cs="Times New Roman"/>
          <w:sz w:val="28"/>
          <w:szCs w:val="28"/>
          <w:lang w:eastAsia="uk-UA"/>
        </w:rPr>
        <w:t>офлайн</w:t>
      </w:r>
      <w:proofErr w:type="spellEnd"/>
      <w:r>
        <w:rPr>
          <w:rFonts w:ascii="Times New Roman" w:eastAsia="Times New Roman" w:hAnsi="Times New Roman" w:cs="Times New Roman"/>
          <w:sz w:val="28"/>
          <w:szCs w:val="28"/>
          <w:lang w:eastAsia="uk-UA"/>
        </w:rPr>
        <w:t xml:space="preserve"> форматі. Учні школи стали учасниками олімпіад з таких базових дисциплін, як української мови та літератури, англійської мови, історії, правознавства, географії, інформатики, математики, трудового навчання. У І етапі взяли участь  90 учнів. І етап (шкільний) Всеукраїнських учнівських олімпіад з базових навчальних дисциплін пройшов організовано. Олімпіади проводилися відповідно до графіка.</w:t>
      </w:r>
    </w:p>
    <w:p w14:paraId="169BBBC4" w14:textId="77777777" w:rsidR="00E06ADF" w:rsidRDefault="004D5CE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результатами та висновками журі олімпіад на ІІ етапі Всеукраїнських учнівських олімпіад з базових навчальних дисциплін здобувачів освіти нашого закладу посіли наступні місця:</w:t>
      </w:r>
    </w:p>
    <w:p w14:paraId="6F7F1382" w14:textId="77777777" w:rsidR="00E06ADF" w:rsidRDefault="004D5CE6">
      <w:pPr>
        <w:pStyle w:val="a8"/>
        <w:numPr>
          <w:ilvl w:val="0"/>
          <w:numId w:val="17"/>
        </w:numPr>
        <w:shd w:val="clear" w:color="auto" w:fill="FFFFFF"/>
        <w:spacing w:before="100"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місце – 3 учні (англійська мова – Окунь Яна, правознавство – </w:t>
      </w:r>
      <w:proofErr w:type="spellStart"/>
      <w:r>
        <w:rPr>
          <w:rFonts w:ascii="Times New Roman" w:eastAsia="Times New Roman" w:hAnsi="Times New Roman" w:cs="Times New Roman"/>
          <w:sz w:val="28"/>
          <w:szCs w:val="28"/>
          <w:lang w:eastAsia="uk-UA"/>
        </w:rPr>
        <w:t>Чупринська</w:t>
      </w:r>
      <w:proofErr w:type="spellEnd"/>
      <w:r>
        <w:rPr>
          <w:rFonts w:ascii="Times New Roman" w:eastAsia="Times New Roman" w:hAnsi="Times New Roman" w:cs="Times New Roman"/>
          <w:sz w:val="28"/>
          <w:szCs w:val="28"/>
          <w:lang w:eastAsia="uk-UA"/>
        </w:rPr>
        <w:t xml:space="preserve"> Богдана, трудове навчання – Заболотна Ірина);</w:t>
      </w:r>
    </w:p>
    <w:p w14:paraId="791C631A" w14:textId="77777777" w:rsidR="00E06ADF" w:rsidRDefault="004D5CE6">
      <w:pPr>
        <w:pStyle w:val="a8"/>
        <w:numPr>
          <w:ilvl w:val="0"/>
          <w:numId w:val="17"/>
        </w:numPr>
        <w:shd w:val="clear" w:color="auto" w:fill="FFFFFF"/>
        <w:spacing w:before="100"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місце – 6 учнів (історія – </w:t>
      </w:r>
      <w:proofErr w:type="spellStart"/>
      <w:r>
        <w:rPr>
          <w:rFonts w:ascii="Times New Roman" w:eastAsia="Times New Roman" w:hAnsi="Times New Roman" w:cs="Times New Roman"/>
          <w:sz w:val="28"/>
          <w:szCs w:val="28"/>
          <w:lang w:eastAsia="uk-UA"/>
        </w:rPr>
        <w:t>Рибанюк</w:t>
      </w:r>
      <w:proofErr w:type="spellEnd"/>
      <w:r>
        <w:rPr>
          <w:rFonts w:ascii="Times New Roman" w:eastAsia="Times New Roman" w:hAnsi="Times New Roman" w:cs="Times New Roman"/>
          <w:sz w:val="28"/>
          <w:szCs w:val="28"/>
          <w:lang w:eastAsia="uk-UA"/>
        </w:rPr>
        <w:t xml:space="preserve"> Тетяна, </w:t>
      </w:r>
      <w:proofErr w:type="spellStart"/>
      <w:r>
        <w:rPr>
          <w:rFonts w:ascii="Times New Roman" w:eastAsia="Times New Roman" w:hAnsi="Times New Roman" w:cs="Times New Roman"/>
          <w:sz w:val="28"/>
          <w:szCs w:val="28"/>
          <w:lang w:eastAsia="uk-UA"/>
        </w:rPr>
        <w:t>Капітанчук</w:t>
      </w:r>
      <w:proofErr w:type="spellEnd"/>
      <w:r>
        <w:rPr>
          <w:rFonts w:ascii="Times New Roman" w:eastAsia="Times New Roman" w:hAnsi="Times New Roman" w:cs="Times New Roman"/>
          <w:sz w:val="28"/>
          <w:szCs w:val="28"/>
          <w:lang w:eastAsia="uk-UA"/>
        </w:rPr>
        <w:t xml:space="preserve"> Марія; українська мова – Щерба Софія, </w:t>
      </w:r>
      <w:proofErr w:type="spellStart"/>
      <w:r>
        <w:rPr>
          <w:rFonts w:ascii="Times New Roman" w:eastAsia="Times New Roman" w:hAnsi="Times New Roman" w:cs="Times New Roman"/>
          <w:sz w:val="28"/>
          <w:szCs w:val="28"/>
          <w:lang w:eastAsia="uk-UA"/>
        </w:rPr>
        <w:t>Капітанчук</w:t>
      </w:r>
      <w:proofErr w:type="spellEnd"/>
      <w:r>
        <w:rPr>
          <w:rFonts w:ascii="Times New Roman" w:eastAsia="Times New Roman" w:hAnsi="Times New Roman" w:cs="Times New Roman"/>
          <w:sz w:val="28"/>
          <w:szCs w:val="28"/>
          <w:lang w:eastAsia="uk-UA"/>
        </w:rPr>
        <w:t xml:space="preserve"> Марія; астрономія – </w:t>
      </w:r>
      <w:proofErr w:type="spellStart"/>
      <w:r>
        <w:rPr>
          <w:rFonts w:ascii="Times New Roman" w:eastAsia="Times New Roman" w:hAnsi="Times New Roman" w:cs="Times New Roman"/>
          <w:sz w:val="28"/>
          <w:szCs w:val="28"/>
          <w:lang w:eastAsia="uk-UA"/>
        </w:rPr>
        <w:t>Самофал</w:t>
      </w:r>
      <w:proofErr w:type="spellEnd"/>
      <w:r>
        <w:rPr>
          <w:rFonts w:ascii="Times New Roman" w:eastAsia="Times New Roman" w:hAnsi="Times New Roman" w:cs="Times New Roman"/>
          <w:sz w:val="28"/>
          <w:szCs w:val="28"/>
          <w:lang w:eastAsia="uk-UA"/>
        </w:rPr>
        <w:t xml:space="preserve"> Вадим; географія – </w:t>
      </w:r>
      <w:proofErr w:type="spellStart"/>
      <w:r>
        <w:rPr>
          <w:rFonts w:ascii="Times New Roman" w:eastAsia="Times New Roman" w:hAnsi="Times New Roman" w:cs="Times New Roman"/>
          <w:sz w:val="28"/>
          <w:szCs w:val="28"/>
          <w:lang w:eastAsia="uk-UA"/>
        </w:rPr>
        <w:t>Капітанчук</w:t>
      </w:r>
      <w:proofErr w:type="spellEnd"/>
      <w:r>
        <w:rPr>
          <w:rFonts w:ascii="Times New Roman" w:eastAsia="Times New Roman" w:hAnsi="Times New Roman" w:cs="Times New Roman"/>
          <w:sz w:val="28"/>
          <w:szCs w:val="28"/>
          <w:lang w:eastAsia="uk-UA"/>
        </w:rPr>
        <w:t xml:space="preserve"> Марія)</w:t>
      </w:r>
    </w:p>
    <w:p w14:paraId="5112C678" w14:textId="77777777" w:rsidR="00E06ADF" w:rsidRDefault="004D5CE6">
      <w:pPr>
        <w:pStyle w:val="a8"/>
        <w:numPr>
          <w:ilvl w:val="0"/>
          <w:numId w:val="17"/>
        </w:numPr>
        <w:shd w:val="clear" w:color="auto" w:fill="FFFFFF"/>
        <w:spacing w:before="100"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 місце – 5 учнів (історія – </w:t>
      </w:r>
      <w:proofErr w:type="spellStart"/>
      <w:r>
        <w:rPr>
          <w:rFonts w:ascii="Times New Roman" w:eastAsia="Times New Roman" w:hAnsi="Times New Roman" w:cs="Times New Roman"/>
          <w:sz w:val="28"/>
          <w:szCs w:val="28"/>
          <w:lang w:eastAsia="uk-UA"/>
        </w:rPr>
        <w:t>Самофал</w:t>
      </w:r>
      <w:proofErr w:type="spellEnd"/>
      <w:r>
        <w:rPr>
          <w:rFonts w:ascii="Times New Roman" w:eastAsia="Times New Roman" w:hAnsi="Times New Roman" w:cs="Times New Roman"/>
          <w:sz w:val="28"/>
          <w:szCs w:val="28"/>
          <w:lang w:eastAsia="uk-UA"/>
        </w:rPr>
        <w:t xml:space="preserve"> Вадим; інформатика – </w:t>
      </w:r>
      <w:proofErr w:type="spellStart"/>
      <w:r>
        <w:rPr>
          <w:rFonts w:ascii="Times New Roman" w:eastAsia="Times New Roman" w:hAnsi="Times New Roman" w:cs="Times New Roman"/>
          <w:sz w:val="28"/>
          <w:szCs w:val="28"/>
          <w:lang w:eastAsia="uk-UA"/>
        </w:rPr>
        <w:t>Химич</w:t>
      </w:r>
      <w:proofErr w:type="spellEnd"/>
      <w:r>
        <w:rPr>
          <w:rFonts w:ascii="Times New Roman" w:eastAsia="Times New Roman" w:hAnsi="Times New Roman" w:cs="Times New Roman"/>
          <w:sz w:val="28"/>
          <w:szCs w:val="28"/>
          <w:lang w:eastAsia="uk-UA"/>
        </w:rPr>
        <w:t xml:space="preserve"> Дмитро; географія – Василевський Кирило; трудове навчання – Василевський </w:t>
      </w:r>
      <w:proofErr w:type="spellStart"/>
      <w:r>
        <w:rPr>
          <w:rFonts w:ascii="Times New Roman" w:eastAsia="Times New Roman" w:hAnsi="Times New Roman" w:cs="Times New Roman"/>
          <w:sz w:val="28"/>
          <w:szCs w:val="28"/>
          <w:lang w:eastAsia="uk-UA"/>
        </w:rPr>
        <w:t>Килило</w:t>
      </w:r>
      <w:proofErr w:type="spellEnd"/>
      <w:r>
        <w:rPr>
          <w:rFonts w:ascii="Times New Roman" w:eastAsia="Times New Roman" w:hAnsi="Times New Roman" w:cs="Times New Roman"/>
          <w:sz w:val="28"/>
          <w:szCs w:val="28"/>
          <w:lang w:eastAsia="uk-UA"/>
        </w:rPr>
        <w:t xml:space="preserve"> та </w:t>
      </w:r>
      <w:proofErr w:type="spellStart"/>
      <w:r>
        <w:rPr>
          <w:rFonts w:ascii="Times New Roman" w:eastAsia="Times New Roman" w:hAnsi="Times New Roman" w:cs="Times New Roman"/>
          <w:sz w:val="28"/>
          <w:szCs w:val="28"/>
          <w:lang w:eastAsia="uk-UA"/>
        </w:rPr>
        <w:t>Вікарчук</w:t>
      </w:r>
      <w:proofErr w:type="spellEnd"/>
      <w:r>
        <w:rPr>
          <w:rFonts w:ascii="Times New Roman" w:eastAsia="Times New Roman" w:hAnsi="Times New Roman" w:cs="Times New Roman"/>
          <w:sz w:val="28"/>
          <w:szCs w:val="28"/>
          <w:lang w:eastAsia="uk-UA"/>
        </w:rPr>
        <w:t xml:space="preserve"> Інна).</w:t>
      </w:r>
    </w:p>
    <w:p w14:paraId="5854C455" w14:textId="77777777" w:rsidR="00E06ADF" w:rsidRDefault="004D5CE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Загальна кількість учасників склала – 32 особи. Кількість </w:t>
      </w:r>
      <w:proofErr w:type="spellStart"/>
      <w:r>
        <w:rPr>
          <w:rFonts w:ascii="Times New Roman" w:eastAsia="Times New Roman" w:hAnsi="Times New Roman" w:cs="Times New Roman"/>
          <w:sz w:val="28"/>
          <w:szCs w:val="28"/>
          <w:lang w:eastAsia="uk-UA"/>
        </w:rPr>
        <w:t>перемог</w:t>
      </w:r>
      <w:proofErr w:type="spellEnd"/>
      <w:r>
        <w:rPr>
          <w:rFonts w:ascii="Times New Roman" w:eastAsia="Times New Roman" w:hAnsi="Times New Roman" w:cs="Times New Roman"/>
          <w:sz w:val="28"/>
          <w:szCs w:val="28"/>
          <w:lang w:eastAsia="uk-UA"/>
        </w:rPr>
        <w:t xml:space="preserve"> на ІІ етапі Всеукраїнських олімпіад з базових дисциплін становить – 14, що складає 43,8 %. </w:t>
      </w:r>
    </w:p>
    <w:p w14:paraId="46FCC972" w14:textId="77777777" w:rsidR="00E06ADF" w:rsidRDefault="004D5CE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На ІІІ (обласному ) етапі учнівських олімпіад з правознавства представляла громаду наша учениця -  </w:t>
      </w:r>
      <w:proofErr w:type="spellStart"/>
      <w:r>
        <w:rPr>
          <w:rFonts w:ascii="Times New Roman" w:eastAsia="Times New Roman" w:hAnsi="Times New Roman" w:cs="Times New Roman"/>
          <w:sz w:val="28"/>
          <w:szCs w:val="28"/>
          <w:lang w:eastAsia="uk-UA"/>
        </w:rPr>
        <w:t>Чупринська</w:t>
      </w:r>
      <w:proofErr w:type="spellEnd"/>
      <w:r>
        <w:rPr>
          <w:rFonts w:ascii="Times New Roman" w:eastAsia="Times New Roman" w:hAnsi="Times New Roman" w:cs="Times New Roman"/>
          <w:sz w:val="28"/>
          <w:szCs w:val="28"/>
          <w:lang w:eastAsia="uk-UA"/>
        </w:rPr>
        <w:t xml:space="preserve"> Богдана. </w:t>
      </w:r>
    </w:p>
    <w:p w14:paraId="6AC8E8B6" w14:textId="77777777" w:rsidR="00E06ADF" w:rsidRDefault="004D5CE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Наполегливу працю учнів та вчителів  школи можемо бачити і у конкурсах:</w:t>
      </w:r>
    </w:p>
    <w:p w14:paraId="38948734" w14:textId="77777777" w:rsidR="00E06ADF" w:rsidRDefault="004D5CE6">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ІІ етап ХІV Міжнародного мовно-літературного конкурсу імені Тараса Шевченка приніс школі перемог</w:t>
      </w:r>
      <w:r>
        <w:rPr>
          <w:rFonts w:ascii="Times New Roman" w:eastAsia="Times New Roman" w:hAnsi="Times New Roman" w:cs="Times New Roman"/>
          <w:color w:val="000000"/>
          <w:sz w:val="28"/>
          <w:szCs w:val="28"/>
          <w:highlight w:val="white"/>
        </w:rPr>
        <w:t>и</w:t>
      </w:r>
      <w:r>
        <w:rPr>
          <w:rFonts w:ascii="Times New Roman" w:eastAsia="Times New Roman" w:hAnsi="Times New Roman" w:cs="Times New Roman"/>
          <w:color w:val="000000"/>
          <w:sz w:val="28"/>
          <w:szCs w:val="28"/>
          <w:highlight w:val="white"/>
        </w:rPr>
        <w:t xml:space="preserve">. Учениця  10 класу </w:t>
      </w:r>
      <w:proofErr w:type="spellStart"/>
      <w:r>
        <w:rPr>
          <w:rFonts w:ascii="Times New Roman" w:eastAsia="Times New Roman" w:hAnsi="Times New Roman" w:cs="Times New Roman"/>
          <w:sz w:val="28"/>
          <w:szCs w:val="28"/>
          <w:highlight w:val="white"/>
        </w:rPr>
        <w:t>Капітанчук</w:t>
      </w:r>
      <w:proofErr w:type="spellEnd"/>
      <w:r>
        <w:rPr>
          <w:rFonts w:ascii="Times New Roman" w:eastAsia="Times New Roman" w:hAnsi="Times New Roman" w:cs="Times New Roman"/>
          <w:sz w:val="28"/>
          <w:szCs w:val="28"/>
          <w:highlight w:val="white"/>
        </w:rPr>
        <w:t xml:space="preserve"> Марія посіла І місце, 5-А класу – </w:t>
      </w:r>
      <w:proofErr w:type="spellStart"/>
      <w:r>
        <w:rPr>
          <w:rFonts w:ascii="Times New Roman" w:eastAsia="Times New Roman" w:hAnsi="Times New Roman" w:cs="Times New Roman"/>
          <w:sz w:val="28"/>
          <w:szCs w:val="28"/>
          <w:highlight w:val="white"/>
        </w:rPr>
        <w:t>Химич</w:t>
      </w:r>
      <w:proofErr w:type="spellEnd"/>
      <w:r>
        <w:rPr>
          <w:rFonts w:ascii="Times New Roman" w:eastAsia="Times New Roman" w:hAnsi="Times New Roman" w:cs="Times New Roman"/>
          <w:sz w:val="28"/>
          <w:szCs w:val="28"/>
          <w:highlight w:val="white"/>
        </w:rPr>
        <w:t xml:space="preserve"> Владислава – ІІ місце (учитель Ірина Щерба); Щерба Софія, учениця 11 класу, посіла ІІ місце (учитель Олена Закусило), </w:t>
      </w:r>
    </w:p>
    <w:p w14:paraId="35139DBF" w14:textId="77777777" w:rsidR="00E06ADF" w:rsidRDefault="004D5CE6">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lang w:eastAsia="uk-UA"/>
        </w:rPr>
        <w:t xml:space="preserve">У  ІІ етапі конкурсу знавців української мови  імені П. Яцика взяли участь  4 учнів. Заболотна Ірина, учениця 10 класу посіла ІІ місце (учитель Ірина Щерба), Щерба Софія (10 клас) та </w:t>
      </w:r>
      <w:r>
        <w:rPr>
          <w:rFonts w:ascii="Times New Roman" w:eastAsia="Times New Roman" w:hAnsi="Times New Roman" w:cs="Times New Roman"/>
          <w:sz w:val="28"/>
          <w:szCs w:val="28"/>
          <w:highlight w:val="white"/>
        </w:rPr>
        <w:t xml:space="preserve"> Білик Ліза - ІІІ місце (учитель Олена Закусило)</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highlight w:val="white"/>
        </w:rPr>
        <w:t>Щерба Дмитро, учень 3 класу – ІІІ місце (учитель Ірина Онищенко).</w:t>
      </w:r>
    </w:p>
    <w:p w14:paraId="4C9789A5" w14:textId="77777777" w:rsidR="00E06ADF" w:rsidRDefault="004D5CE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Щерба Софія учениця 11 класу взяла участь та посіла І місце в ТГ у ХХIV Всеукраїнському конкурсі учнівської творчості під гаслом «Об’єднаймося ж, брати мої!» Тема: «Ідея соборності України: творчість </w:t>
      </w:r>
      <w:r>
        <w:rPr>
          <w:rFonts w:ascii="Times New Roman" w:eastAsia="Times New Roman" w:hAnsi="Times New Roman" w:cs="Times New Roman"/>
          <w:sz w:val="28"/>
          <w:szCs w:val="28"/>
        </w:rPr>
        <w:lastRenderedPageBreak/>
        <w:t>Тараса Шевченка; народ, суспільство, держава, родина. Минуле, сучасне і майбутнє». Номінація: «Історія України і державотворення». Тема: «Вінниччина в подіях Євромайдану та Революції Гідності» (учитель Тетяна РОМАНЮК).</w:t>
      </w:r>
    </w:p>
    <w:p w14:paraId="6C884FF0" w14:textId="77777777" w:rsidR="00E06ADF" w:rsidRDefault="004D5CE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учні закладу з 1 по 8 клас брали участь у онлайн олімпіадах та 75 із них отримали дипломи І, ІІ, ІІІ ступенів.</w:t>
      </w:r>
    </w:p>
    <w:p w14:paraId="446F9197" w14:textId="77777777" w:rsidR="00E06ADF" w:rsidRDefault="004D5CE6">
      <w:pPr>
        <w:shd w:val="clear" w:color="auto" w:fill="FFFFFF"/>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3.Спрямованість системи оцінювання на формування в учнів відповідальності за результати свого навчання, здатності до </w:t>
      </w:r>
      <w:proofErr w:type="spellStart"/>
      <w:r>
        <w:rPr>
          <w:rFonts w:ascii="Times New Roman" w:hAnsi="Times New Roman" w:cs="Times New Roman"/>
          <w:b/>
          <w:bCs/>
          <w:sz w:val="28"/>
          <w:szCs w:val="28"/>
        </w:rPr>
        <w:t>самооцінювання</w:t>
      </w:r>
      <w:proofErr w:type="spellEnd"/>
      <w:r>
        <w:rPr>
          <w:rFonts w:ascii="Times New Roman" w:hAnsi="Times New Roman" w:cs="Times New Roman"/>
          <w:b/>
          <w:bCs/>
          <w:sz w:val="28"/>
          <w:szCs w:val="28"/>
        </w:rPr>
        <w:t>.</w:t>
      </w:r>
    </w:p>
    <w:p w14:paraId="07311AD0"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Хочемо висловити щиру подяку батькам, які підтримують своїх дітей на шляху до успіху. Обдарована, талановита дитина – це, перш за все дитина.       Як і іншим дітям, їй потрібні ласка, любов, увага та допомога близьких. Разом із вчителями та батьками адміністрація закладу освіти створює сприятливе освітнє середовище, що забезпечує успішний розвиток дитини, повагу її точки зору, цікавості, заохочення її інтересів. Завжди важливо знайти час радіти дитині. </w:t>
      </w:r>
    </w:p>
    <w:p w14:paraId="01DE3F96"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проведенні шкільних свят, шкільних лінійок ми із задоволенням відзначаємо успіхи кожної дитини. Грамоти, дипломи, сертифікати, грошові винагороди – це ті маленькі заохочення, що дають можливість відчути радість за успіхи наших вихованців та мотивують дітей до подальшої роботи.</w:t>
      </w:r>
    </w:p>
    <w:p w14:paraId="4639FC70"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Робота з обдарованими дітьми пов’язана напряму із професійним зростанням педагогів. Розвиток обдарованості учнів залежить від професійного рівня вчителів та використання креативних методів навчання. У практиці педагогічної діяльності наші вчителі  використовують нові технології навчання, які сприяють розвитку інтелектуальної, творчої, предметної або лідерської обдарованості. </w:t>
      </w:r>
    </w:p>
    <w:p w14:paraId="39962F34"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Підводячи підсумок, слід зазначити, що робота ліцею з обдарованими дітьми виконувалася згідно плану на належному рівні. </w:t>
      </w:r>
    </w:p>
    <w:p w14:paraId="519DB88E" w14:textId="77777777" w:rsidR="00E06ADF" w:rsidRDefault="00E06ADF">
      <w:pPr>
        <w:pStyle w:val="a8"/>
        <w:shd w:val="clear" w:color="auto" w:fill="FFFFFF"/>
        <w:spacing w:after="0" w:line="276" w:lineRule="auto"/>
        <w:ind w:left="1440"/>
        <w:jc w:val="both"/>
        <w:rPr>
          <w:rFonts w:ascii="Times New Roman" w:eastAsia="Times New Roman" w:hAnsi="Times New Roman" w:cs="Times New Roman"/>
          <w:b/>
          <w:iCs/>
          <w:sz w:val="28"/>
          <w:szCs w:val="28"/>
          <w:lang w:val="ru-RU" w:eastAsia="ru-RU"/>
        </w:rPr>
      </w:pPr>
    </w:p>
    <w:p w14:paraId="2ABDF12F" w14:textId="77777777" w:rsidR="00E06ADF" w:rsidRDefault="004D5CE6">
      <w:pPr>
        <w:pStyle w:val="a8"/>
        <w:numPr>
          <w:ilvl w:val="0"/>
          <w:numId w:val="8"/>
        </w:numPr>
        <w:shd w:val="clear" w:color="auto" w:fill="FFFFFF"/>
        <w:spacing w:after="0" w:line="276" w:lineRule="auto"/>
        <w:jc w:val="center"/>
        <w:rPr>
          <w:rFonts w:ascii="Times New Roman" w:hAnsi="Times New Roman" w:cs="Times New Roman"/>
          <w:b/>
          <w:bCs/>
          <w:color w:val="004F88"/>
          <w:sz w:val="28"/>
          <w:szCs w:val="28"/>
          <w:u w:val="single"/>
        </w:rPr>
      </w:pPr>
      <w:r>
        <w:rPr>
          <w:rFonts w:ascii="Times New Roman" w:hAnsi="Times New Roman" w:cs="Times New Roman"/>
          <w:b/>
          <w:bCs/>
          <w:color w:val="004F88"/>
          <w:sz w:val="28"/>
          <w:szCs w:val="28"/>
          <w:u w:val="single"/>
        </w:rPr>
        <w:t>Педагогічна діяльність педагогічних працівників закладу освіти</w:t>
      </w:r>
    </w:p>
    <w:p w14:paraId="53DA6A7F" w14:textId="77777777" w:rsidR="00E06ADF" w:rsidRDefault="00E06ADF">
      <w:pPr>
        <w:shd w:val="clear" w:color="auto" w:fill="FFFFFF"/>
        <w:spacing w:after="0" w:line="276" w:lineRule="auto"/>
        <w:ind w:left="360"/>
        <w:rPr>
          <w:rFonts w:ascii="Times New Roman" w:eastAsia="Times New Roman" w:hAnsi="Times New Roman" w:cs="Times New Roman"/>
          <w:b/>
          <w:bCs/>
          <w:iCs/>
          <w:sz w:val="28"/>
          <w:szCs w:val="28"/>
          <w:u w:val="single"/>
          <w:lang w:val="ru-RU" w:eastAsia="ru-RU"/>
        </w:rPr>
      </w:pPr>
    </w:p>
    <w:p w14:paraId="7D345C7B" w14:textId="77777777" w:rsidR="00E06ADF" w:rsidRDefault="004D5CE6">
      <w:pPr>
        <w:shd w:val="clear" w:color="auto" w:fill="FFFFFF"/>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1.Ефективність планування педагогічними працівниками своєї діяльності, використання сучасних освітніх </w:t>
      </w:r>
      <w:r>
        <w:rPr>
          <w:rFonts w:ascii="Times New Roman" w:hAnsi="Times New Roman" w:cs="Times New Roman"/>
          <w:b/>
          <w:bCs/>
          <w:sz w:val="28"/>
          <w:szCs w:val="28"/>
        </w:rPr>
        <w:t xml:space="preserve">підходів до організації освітнього процесу з метою формування ключових </w:t>
      </w:r>
      <w:proofErr w:type="spellStart"/>
      <w:r>
        <w:rPr>
          <w:rFonts w:ascii="Times New Roman" w:hAnsi="Times New Roman" w:cs="Times New Roman"/>
          <w:b/>
          <w:bCs/>
          <w:sz w:val="28"/>
          <w:szCs w:val="28"/>
        </w:rPr>
        <w:t>компетентностей</w:t>
      </w:r>
      <w:proofErr w:type="spellEnd"/>
      <w:r>
        <w:rPr>
          <w:rFonts w:ascii="Times New Roman" w:hAnsi="Times New Roman" w:cs="Times New Roman"/>
          <w:b/>
          <w:bCs/>
          <w:sz w:val="28"/>
          <w:szCs w:val="28"/>
        </w:rPr>
        <w:t xml:space="preserve"> учнів</w:t>
      </w:r>
    </w:p>
    <w:p w14:paraId="5CCCCC6C"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Педагогічний колектив закладу освіти застосовує різноманітні підходи до виховання учня як особистості, 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14:paraId="37CB413F"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Освітня діяльність закладу освіти у 2024-2025 н. р. спрямована на підготовку учнів до майбутнього, виховання випускників з українським серцем і сучасними навичками, які:</w:t>
      </w:r>
    </w:p>
    <w:p w14:paraId="0B92EAF4"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самостійно навчаються протягом всього життя;</w:t>
      </w:r>
    </w:p>
    <w:p w14:paraId="1E4C36AF"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знають свої сильні сторони;</w:t>
      </w:r>
    </w:p>
    <w:p w14:paraId="6CDA9936"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гнучкі та легко адаптуються до змін;</w:t>
      </w:r>
    </w:p>
    <w:p w14:paraId="19348AF4"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мислять рефлексивно, творчо та цілісно, вміють вирішувати проблеми та приймати відповідальні рішення з чистим сумлінням заради спільного блага;</w:t>
      </w:r>
    </w:p>
    <w:p w14:paraId="0FC3807F"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піклуються про інших;</w:t>
      </w:r>
    </w:p>
    <w:p w14:paraId="5A25310C"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відповідальні громадяни, які діють, керуючись морально-етичними чеснотами;</w:t>
      </w:r>
    </w:p>
    <w:p w14:paraId="5FD779F1"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бачать у своїй справі сенс, гідність та покликання, поважають права інших та роблять свій внесок у загальне благо.</w:t>
      </w:r>
    </w:p>
    <w:p w14:paraId="686DF18F"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Отже, вся наша робота спрямована на виховання молодої людини, яка б уміла вчитися, жити, працювати, була соціально зрілою, а головне - патріотом своєї держави.</w:t>
      </w:r>
    </w:p>
    <w:p w14:paraId="5CD8E113" w14:textId="77777777" w:rsidR="00E06ADF" w:rsidRDefault="004D5CE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Головне завдання вчителя – забезпечити рівень навчальних досягнень і </w:t>
      </w:r>
      <w:r>
        <w:rPr>
          <w:rFonts w:ascii="Times New Roman" w:eastAsia="Times New Roman" w:hAnsi="Times New Roman" w:cs="Times New Roman"/>
          <w:b/>
          <w:bCs/>
          <w:sz w:val="28"/>
          <w:szCs w:val="28"/>
          <w:lang w:eastAsia="ru-RU"/>
        </w:rPr>
        <w:t xml:space="preserve">розвитку </w:t>
      </w:r>
      <w:proofErr w:type="spellStart"/>
      <w:r>
        <w:rPr>
          <w:rFonts w:ascii="Times New Roman" w:eastAsia="Times New Roman" w:hAnsi="Times New Roman" w:cs="Times New Roman"/>
          <w:b/>
          <w:bCs/>
          <w:sz w:val="28"/>
          <w:szCs w:val="28"/>
          <w:lang w:eastAsia="ru-RU"/>
        </w:rPr>
        <w:t>компетентностей</w:t>
      </w:r>
      <w:proofErr w:type="spellEnd"/>
      <w:r>
        <w:rPr>
          <w:rFonts w:ascii="Times New Roman" w:eastAsia="Times New Roman" w:hAnsi="Times New Roman" w:cs="Times New Roman"/>
          <w:sz w:val="28"/>
          <w:szCs w:val="28"/>
          <w:lang w:eastAsia="ru-RU"/>
        </w:rP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закладу освіти ми вважаємо: </w:t>
      </w:r>
    </w:p>
    <w:p w14:paraId="073F85D9" w14:textId="77777777" w:rsidR="00E06ADF" w:rsidRDefault="004D5CE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Підвищення ефективності уроку як основної можливості діалогу учня та вчителя; </w:t>
      </w:r>
    </w:p>
    <w:p w14:paraId="2AFE978C" w14:textId="77777777" w:rsidR="00E06ADF" w:rsidRDefault="004D5CE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Розвиток системи позаурочних форм освітньої діяльності, зорієнтованих на пошуковий, дослідницький, проблемний характер засвоєння змісту освіти;</w:t>
      </w:r>
    </w:p>
    <w:p w14:paraId="040894CE" w14:textId="77777777" w:rsidR="00E06ADF" w:rsidRDefault="004D5CE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Ріст професійної майстерності педагогічних кадрів; </w:t>
      </w:r>
    </w:p>
    <w:p w14:paraId="58414620" w14:textId="77777777" w:rsidR="00E06ADF" w:rsidRDefault="004D5CE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Орієнтацію педагогів на особисті досягнення учнів в освітній взаємодії; </w:t>
      </w:r>
    </w:p>
    <w:p w14:paraId="5B2C28AB" w14:textId="77777777" w:rsidR="00E06ADF" w:rsidRDefault="004D5CE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Забезпечення принципів відкритості й комфортності освіти в усіх її аспектах; </w:t>
      </w:r>
    </w:p>
    <w:p w14:paraId="4821094E" w14:textId="77777777" w:rsidR="00E06ADF" w:rsidRDefault="004D5CE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Комплексний супровід педагогами освітнього та професійного вибору здобувачів освіти.</w:t>
      </w:r>
    </w:p>
    <w:p w14:paraId="366EBF5E" w14:textId="77777777" w:rsidR="00E06ADF" w:rsidRDefault="004D5CE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Вчителі самостійно </w:t>
      </w:r>
      <w:r>
        <w:rPr>
          <w:rFonts w:ascii="Times New Roman" w:eastAsia="Times New Roman" w:hAnsi="Times New Roman" w:cs="Times New Roman"/>
          <w:b/>
          <w:bCs/>
          <w:sz w:val="28"/>
          <w:szCs w:val="28"/>
          <w:lang w:eastAsia="ru-RU"/>
        </w:rPr>
        <w:t>розробляють календарно-тематичні плани</w:t>
      </w:r>
      <w:r>
        <w:rPr>
          <w:rFonts w:ascii="Times New Roman" w:eastAsia="Times New Roman" w:hAnsi="Times New Roman" w:cs="Times New Roman"/>
          <w:sz w:val="28"/>
          <w:szCs w:val="28"/>
          <w:lang w:eastAsia="ru-RU"/>
        </w:rPr>
        <w:t xml:space="preserve"> відповідно до Державних стандартів загальної середньої освіти, навчальної програми, освітньої програми закладу; використовують види, форми і методи роботи, спрямовані на оволодіння учнями ключовими </w:t>
      </w:r>
      <w:proofErr w:type="spellStart"/>
      <w:r>
        <w:rPr>
          <w:rFonts w:ascii="Times New Roman" w:eastAsia="Times New Roman" w:hAnsi="Times New Roman" w:cs="Times New Roman"/>
          <w:sz w:val="28"/>
          <w:szCs w:val="28"/>
          <w:lang w:eastAsia="ru-RU"/>
        </w:rPr>
        <w:t>компетентностями</w:t>
      </w:r>
      <w:proofErr w:type="spellEnd"/>
      <w:r>
        <w:rPr>
          <w:rFonts w:ascii="Times New Roman" w:eastAsia="Times New Roman" w:hAnsi="Times New Roman" w:cs="Times New Roman"/>
          <w:sz w:val="28"/>
          <w:szCs w:val="28"/>
          <w:lang w:eastAsia="ru-RU"/>
        </w:rPr>
        <w:t xml:space="preserve">. У змісті домашніх завдань переважають завдання творчого, прикладного, проблемного і пошукового спрямування. Вчителі надають підтримку учням, які потребують індивідуальної освітньої траєкторії. </w:t>
      </w:r>
    </w:p>
    <w:p w14:paraId="51B03E4E" w14:textId="77777777" w:rsidR="00E06ADF" w:rsidRDefault="004D5CE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Вчителі розробляють та </w:t>
      </w:r>
      <w:r>
        <w:rPr>
          <w:rFonts w:ascii="Times New Roman" w:eastAsia="Times New Roman" w:hAnsi="Times New Roman" w:cs="Times New Roman"/>
          <w:b/>
          <w:bCs/>
          <w:sz w:val="28"/>
          <w:szCs w:val="28"/>
          <w:lang w:eastAsia="ru-RU"/>
        </w:rPr>
        <w:t>використовують інформаційні освітні ресурси</w:t>
      </w:r>
      <w:r>
        <w:rPr>
          <w:rFonts w:ascii="Times New Roman" w:eastAsia="Times New Roman" w:hAnsi="Times New Roman" w:cs="Times New Roman"/>
          <w:sz w:val="28"/>
          <w:szCs w:val="28"/>
          <w:lang w:eastAsia="ru-RU"/>
        </w:rPr>
        <w:t xml:space="preserve"> під час проведення навчальних занять або обов’язкових видів роботи для учнів; формують суспільні цінності через зміст навчального матеріалу предметів (курсів). Під час проведення навчальних занять в учнів виховується </w:t>
      </w:r>
      <w:r>
        <w:rPr>
          <w:rFonts w:ascii="Times New Roman" w:eastAsia="Times New Roman" w:hAnsi="Times New Roman" w:cs="Times New Roman"/>
          <w:sz w:val="28"/>
          <w:szCs w:val="28"/>
          <w:lang w:eastAsia="ru-RU"/>
        </w:rPr>
        <w:lastRenderedPageBreak/>
        <w:t>почуття патріотизму, поваги до державної мови, законів України. Відбувається розвиток в учнів загальнолюдських цінностей, навичок співпраці та командної роботи. Особистим прикладом виховується в учнів толерантне ставлення та взаємоповага.</w:t>
      </w:r>
    </w:p>
    <w:p w14:paraId="71532946" w14:textId="77777777" w:rsidR="00E06ADF" w:rsidRDefault="004D5CE6">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Вчителі володіють навичками використання комп’ютерних технологій в</w:t>
      </w:r>
    </w:p>
    <w:p w14:paraId="1E6354B3" w14:textId="77777777" w:rsidR="00E06ADF" w:rsidRDefault="004D5CE6">
      <w:pPr>
        <w:shd w:val="clear" w:color="auto" w:fill="FFFFFF"/>
        <w:tabs>
          <w:tab w:val="left" w:pos="8647"/>
        </w:tabs>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освітньому процесі, використовують у своїй роботі інформаційно-комунікаційні технології, які сприяють оволодінню учнями ключовими </w:t>
      </w:r>
      <w:proofErr w:type="spellStart"/>
      <w:r>
        <w:rPr>
          <w:rFonts w:ascii="Times New Roman" w:eastAsia="Times New Roman" w:hAnsi="Times New Roman" w:cs="Times New Roman"/>
          <w:sz w:val="28"/>
          <w:szCs w:val="28"/>
          <w:lang w:eastAsia="ru-RU"/>
        </w:rPr>
        <w:t>компетентностями</w:t>
      </w:r>
      <w:proofErr w:type="spellEnd"/>
      <w:r>
        <w:rPr>
          <w:rFonts w:ascii="Times New Roman" w:eastAsia="Times New Roman" w:hAnsi="Times New Roman" w:cs="Times New Roman"/>
          <w:sz w:val="28"/>
          <w:szCs w:val="28"/>
          <w:lang w:eastAsia="ru-RU"/>
        </w:rPr>
        <w:t>. Під час проведення навчальних занять використовуються</w:t>
      </w:r>
    </w:p>
    <w:p w14:paraId="63B50AA7" w14:textId="77777777" w:rsidR="00E06ADF" w:rsidRDefault="004D5CE6">
      <w:pPr>
        <w:shd w:val="clear" w:color="auto" w:fill="FFFFFF"/>
        <w:tabs>
          <w:tab w:val="left" w:pos="8647"/>
        </w:tabs>
        <w:spacing w:after="0" w:line="240" w:lineRule="auto"/>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медіаресурси</w:t>
      </w:r>
      <w:proofErr w:type="spellEnd"/>
      <w:r>
        <w:rPr>
          <w:rFonts w:ascii="Times New Roman" w:eastAsia="Times New Roman" w:hAnsi="Times New Roman" w:cs="Times New Roman"/>
          <w:sz w:val="28"/>
          <w:szCs w:val="28"/>
          <w:lang w:eastAsia="ru-RU"/>
        </w:rPr>
        <w:t xml:space="preserve">, можливості Інтернет-мережі. </w:t>
      </w:r>
    </w:p>
    <w:p w14:paraId="33668847" w14:textId="77777777" w:rsidR="00E06ADF" w:rsidRDefault="004D5CE6">
      <w:pPr>
        <w:shd w:val="clear" w:color="auto" w:fill="FFFFFF"/>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2.Постійне підвищення професійного рівня і педагогічної майстерності педагогічних працівників</w:t>
      </w:r>
    </w:p>
    <w:p w14:paraId="7F86DCF0" w14:textId="77777777" w:rsidR="00E06ADF" w:rsidRDefault="004D5C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Освітній процес  в нашому навчальному закладі забезпечували 23 педагогічні працівники, з них : </w:t>
      </w:r>
    </w:p>
    <w:p w14:paraId="73D6D886" w14:textId="77777777" w:rsidR="00E06ADF" w:rsidRDefault="004D5C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4  –  мають педагогічне звання  «учитель-методист»;</w:t>
      </w:r>
    </w:p>
    <w:p w14:paraId="143D77E8" w14:textId="77777777" w:rsidR="00E06ADF" w:rsidRDefault="004D5C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5 –  педагогічне звання  «старший учитель»;</w:t>
      </w:r>
    </w:p>
    <w:p w14:paraId="152DB010" w14:textId="77777777" w:rsidR="00E06ADF" w:rsidRDefault="004D5C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13  –  мають кваліфікаційну категорію «спеціаліст вищої категорії»;</w:t>
      </w:r>
    </w:p>
    <w:p w14:paraId="14C812CF" w14:textId="77777777" w:rsidR="00E06ADF" w:rsidRDefault="004D5C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6  –  кваліфікаційну категорію «спеціаліст першої категорії»;</w:t>
      </w:r>
    </w:p>
    <w:p w14:paraId="5A863D21" w14:textId="77777777" w:rsidR="00E06ADF" w:rsidRDefault="004D5C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2  –  кваліфікаційну категорію «спеціаліст другої категорії»;</w:t>
      </w:r>
    </w:p>
    <w:p w14:paraId="6AE40216" w14:textId="77777777" w:rsidR="00E06ADF" w:rsidRDefault="004D5C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xml:space="preserve">2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highlight w:val="white"/>
        </w:rPr>
        <w:t xml:space="preserve"> кваліфікаційну категорію «спеціаліст»</w:t>
      </w:r>
      <w:r>
        <w:rPr>
          <w:rFonts w:ascii="Times New Roman" w:eastAsia="Times New Roman" w:hAnsi="Times New Roman" w:cs="Times New Roman"/>
          <w:color w:val="000000"/>
          <w:sz w:val="28"/>
          <w:szCs w:val="28"/>
        </w:rPr>
        <w:t>.</w:t>
      </w:r>
    </w:p>
    <w:p w14:paraId="483103CC" w14:textId="77777777" w:rsidR="00E06ADF" w:rsidRDefault="004D5CE6">
      <w:pPr>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Протягом навчального року проводилась заходи по  атестації педагогічних працівників згідно окремого плану:  </w:t>
      </w:r>
      <w:proofErr w:type="spellStart"/>
      <w:r>
        <w:rPr>
          <w:rFonts w:ascii="Times New Roman" w:eastAsia="Times New Roman" w:hAnsi="Times New Roman" w:cs="Times New Roman"/>
          <w:color w:val="000000"/>
          <w:sz w:val="28"/>
          <w:szCs w:val="28"/>
        </w:rPr>
        <w:t>проатестовано</w:t>
      </w:r>
      <w:proofErr w:type="spellEnd"/>
      <w:r>
        <w:rPr>
          <w:rFonts w:ascii="Times New Roman" w:eastAsia="Times New Roman" w:hAnsi="Times New Roman" w:cs="Times New Roman"/>
          <w:color w:val="000000"/>
          <w:sz w:val="28"/>
          <w:szCs w:val="28"/>
        </w:rPr>
        <w:t xml:space="preserve"> 4 педагогів. З них:</w:t>
      </w:r>
    </w:p>
    <w:p w14:paraId="1B6B820D" w14:textId="77777777" w:rsidR="00E06ADF" w:rsidRDefault="004D5CE6">
      <w:pPr>
        <w:numPr>
          <w:ilvl w:val="0"/>
          <w:numId w:val="18"/>
        </w:numPr>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атестовано як таких, що відповідають займаній посаді,</w:t>
      </w:r>
    </w:p>
    <w:p w14:paraId="0668F781" w14:textId="77777777" w:rsidR="00E06ADF" w:rsidRDefault="004D5CE6">
      <w:pPr>
        <w:numPr>
          <w:ilvl w:val="0"/>
          <w:numId w:val="18"/>
        </w:numPr>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присвоєно кваліфікаційну категорію «спеціаліст другої категорії», </w:t>
      </w:r>
    </w:p>
    <w:p w14:paraId="03EBCDFC" w14:textId="77777777" w:rsidR="00E06ADF" w:rsidRDefault="004D5CE6">
      <w:pPr>
        <w:numPr>
          <w:ilvl w:val="0"/>
          <w:numId w:val="18"/>
        </w:numPr>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присвоєно кваліфікаційну категорію </w:t>
      </w:r>
      <w:bookmarkStart w:id="2" w:name="_Hlk200583518"/>
      <w:r>
        <w:rPr>
          <w:rFonts w:ascii="Times New Roman" w:eastAsia="Times New Roman" w:hAnsi="Times New Roman" w:cs="Times New Roman"/>
          <w:color w:val="000000"/>
          <w:sz w:val="28"/>
          <w:szCs w:val="28"/>
        </w:rPr>
        <w:t>«спеціаліст першої категорії»,</w:t>
      </w:r>
      <w:bookmarkEnd w:id="2"/>
    </w:p>
    <w:p w14:paraId="0849DFEB" w14:textId="77777777" w:rsidR="00E06ADF" w:rsidRDefault="004D5CE6">
      <w:pPr>
        <w:numPr>
          <w:ilvl w:val="0"/>
          <w:numId w:val="18"/>
        </w:numPr>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присвоєно кваліфікаційну категорію «спеціаліст вищої категорії».</w:t>
      </w:r>
    </w:p>
    <w:p w14:paraId="151FE3A9" w14:textId="77777777" w:rsidR="00E06ADF" w:rsidRDefault="004D5CE6">
      <w:pPr>
        <w:shd w:val="clear" w:color="auto" w:fill="FFFFFF"/>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Три педагоги мають сертифікат освітнього експерта. Лариса Мацюк та Тетяна </w:t>
      </w:r>
      <w:proofErr w:type="spellStart"/>
      <w:r>
        <w:rPr>
          <w:rFonts w:ascii="Times New Roman" w:eastAsia="Times New Roman" w:hAnsi="Times New Roman" w:cs="Times New Roman"/>
          <w:color w:val="000000"/>
          <w:sz w:val="28"/>
          <w:szCs w:val="28"/>
        </w:rPr>
        <w:t>Продеус</w:t>
      </w:r>
      <w:proofErr w:type="spellEnd"/>
      <w:r>
        <w:rPr>
          <w:rFonts w:ascii="Times New Roman" w:eastAsia="Times New Roman" w:hAnsi="Times New Roman" w:cs="Times New Roman"/>
          <w:color w:val="000000"/>
          <w:sz w:val="28"/>
          <w:szCs w:val="28"/>
        </w:rPr>
        <w:t xml:space="preserve"> залучалися до внутрішнього </w:t>
      </w:r>
      <w:proofErr w:type="spellStart"/>
      <w:r>
        <w:rPr>
          <w:rFonts w:ascii="Times New Roman" w:eastAsia="Times New Roman" w:hAnsi="Times New Roman" w:cs="Times New Roman"/>
          <w:color w:val="000000"/>
          <w:sz w:val="28"/>
          <w:szCs w:val="28"/>
        </w:rPr>
        <w:t>самооцінювання</w:t>
      </w:r>
      <w:proofErr w:type="spellEnd"/>
      <w:r>
        <w:rPr>
          <w:rFonts w:ascii="Times New Roman" w:eastAsia="Times New Roman" w:hAnsi="Times New Roman" w:cs="Times New Roman"/>
          <w:color w:val="000000"/>
          <w:sz w:val="28"/>
          <w:szCs w:val="28"/>
        </w:rPr>
        <w:t>: проводили опитування, збір інформації та підготували звіти щодо наступних напрямків -«Академічна доброчесність», «Педагогічна діяльність», «Освітнє середовище» та «Управлінська діяльність».</w:t>
      </w:r>
    </w:p>
    <w:p w14:paraId="036D8119" w14:textId="77777777" w:rsidR="00E06ADF" w:rsidRDefault="004D5CE6">
      <w:pPr>
        <w:shd w:val="clear" w:color="auto" w:fill="FFFFFF"/>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Олена Закусило пройшла навчання та отримала відповідний сертифікат.</w:t>
      </w:r>
      <w:r>
        <w:rPr>
          <w:rFonts w:ascii="Times New Roman" w:eastAsia="Times New Roman" w:hAnsi="Times New Roman" w:cs="Times New Roman"/>
          <w:color w:val="000000"/>
          <w:sz w:val="28"/>
          <w:szCs w:val="28"/>
        </w:rPr>
        <w:br/>
        <w:t xml:space="preserve">Державною службою якості освіти у поточному навчальному році, як освітні експерти, були залучені до аудиту Тетяна </w:t>
      </w:r>
      <w:proofErr w:type="spellStart"/>
      <w:r>
        <w:rPr>
          <w:rFonts w:ascii="Times New Roman" w:eastAsia="Times New Roman" w:hAnsi="Times New Roman" w:cs="Times New Roman"/>
          <w:color w:val="000000"/>
          <w:sz w:val="28"/>
          <w:szCs w:val="28"/>
        </w:rPr>
        <w:t>Продеус</w:t>
      </w:r>
      <w:proofErr w:type="spellEnd"/>
      <w:r>
        <w:rPr>
          <w:rFonts w:ascii="Times New Roman" w:eastAsia="Times New Roman" w:hAnsi="Times New Roman" w:cs="Times New Roman"/>
          <w:color w:val="000000"/>
          <w:sz w:val="28"/>
          <w:szCs w:val="28"/>
        </w:rPr>
        <w:t xml:space="preserve"> (4 заклади) та Олена Закусило (1 заклад).</w:t>
      </w:r>
    </w:p>
    <w:p w14:paraId="1AFE4020"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 школі функціонували  методичні об’єднання: вчителів початкових класів, вчителів гуманітарного циклу, вчителів природничо-математичних наук, та методичне об’єднання класних керівників та творчі групи. Всі  працювали за своїми планами та за встановленими графіками. Всі заплановані методичні заходи були проведені.</w:t>
      </w:r>
    </w:p>
    <w:p w14:paraId="26EECD44"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Аналіз роботи свідчить, що в 2024-2025 навчальному році методична робота була спрямована на підвищення науково-теоретичного та методичного рівня викладання навчальних предметів, посилення уваги до виховної та розвивальної функції навчання, до пошуку його ефективних форм і методів. Приділялась увага розвитку творчого потенціалу учнів.</w:t>
      </w:r>
    </w:p>
    <w:p w14:paraId="324561AD"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Всі члени </w:t>
      </w:r>
      <w:proofErr w:type="spellStart"/>
      <w:r>
        <w:rPr>
          <w:rFonts w:ascii="Times New Roman" w:eastAsia="Calibri" w:hAnsi="Times New Roman" w:cs="Times New Roman"/>
          <w:sz w:val="28"/>
          <w:szCs w:val="28"/>
        </w:rPr>
        <w:t>методоб’єднань</w:t>
      </w:r>
      <w:proofErr w:type="spellEnd"/>
      <w:r>
        <w:rPr>
          <w:rFonts w:ascii="Times New Roman" w:eastAsia="Calibri" w:hAnsi="Times New Roman" w:cs="Times New Roman"/>
          <w:sz w:val="28"/>
          <w:szCs w:val="28"/>
        </w:rPr>
        <w:t xml:space="preserve"> та творчих груп вільно обирали шляхи досягнення визначених цілей, мали індивідуальний стиль роботи та творчо підходили до справи. Маємо значні результати професійної діяльності наших колег.</w:t>
      </w:r>
    </w:p>
    <w:p w14:paraId="2AC0F7A0"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Цікавляться новими тенденціями у розвитку освіти, отримані навички і компетентності застосовують у викладацькій діяльності. Систематично аналізують і оцінюють свою роботу з метою вдосконалення власної педагогічної майстерності. Вдосконалюють свої знання та навички взаємодії з дітьми з особливими освітніми потребами. Керівництвом зд</w:t>
      </w:r>
      <w:r>
        <w:rPr>
          <w:rFonts w:ascii="Times New Roman" w:eastAsia="Calibri" w:hAnsi="Times New Roman" w:cs="Times New Roman"/>
          <w:sz w:val="28"/>
          <w:szCs w:val="28"/>
        </w:rPr>
        <w:t>ійснюється аналіз професійного розвитку педагогічних працівників.</w:t>
      </w:r>
    </w:p>
    <w:p w14:paraId="47E87D6E"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Педагогічні працівники беруть участь в освітніх </w:t>
      </w:r>
      <w:proofErr w:type="spellStart"/>
      <w:r>
        <w:rPr>
          <w:rFonts w:ascii="Times New Roman" w:eastAsia="Calibri" w:hAnsi="Times New Roman" w:cs="Times New Roman"/>
          <w:sz w:val="28"/>
          <w:szCs w:val="28"/>
        </w:rPr>
        <w:t>проєктах</w:t>
      </w:r>
      <w:proofErr w:type="spellEnd"/>
      <w:r>
        <w:rPr>
          <w:rFonts w:ascii="Times New Roman" w:eastAsia="Calibri" w:hAnsi="Times New Roman" w:cs="Times New Roman"/>
          <w:sz w:val="28"/>
          <w:szCs w:val="28"/>
        </w:rPr>
        <w:t>, інноваційній роботі, впроваджують нові форми і методи роботи в педагогічній діяльності.</w:t>
      </w:r>
    </w:p>
    <w:p w14:paraId="3D20C9AA"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100% щорічно вчителі підвищують кваліфікацію відповідно Плану підвищення кваліфікації.</w:t>
      </w:r>
    </w:p>
    <w:p w14:paraId="2DE55D65"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Під час проведення уроків вчителями школи активно застосовувалися різноманітні онлайн-сервіси та платформи з метою забезпечення якісного освітнього процесу, а саме сервіси-</w:t>
      </w:r>
      <w:proofErr w:type="spellStart"/>
      <w:r>
        <w:rPr>
          <w:rFonts w:ascii="Times New Roman" w:eastAsia="Calibri" w:hAnsi="Times New Roman" w:cs="Times New Roman"/>
          <w:sz w:val="28"/>
          <w:szCs w:val="28"/>
        </w:rPr>
        <w:t>Google</w:t>
      </w:r>
      <w:proofErr w:type="spellEnd"/>
      <w:r>
        <w:rPr>
          <w:rFonts w:ascii="Times New Roman" w:eastAsia="Calibri" w:hAnsi="Times New Roman" w:cs="Times New Roman"/>
          <w:sz w:val="28"/>
          <w:szCs w:val="28"/>
        </w:rPr>
        <w:t>, «</w:t>
      </w:r>
      <w:proofErr w:type="spellStart"/>
      <w:r>
        <w:rPr>
          <w:rFonts w:ascii="Times New Roman" w:eastAsia="Calibri" w:hAnsi="Times New Roman" w:cs="Times New Roman"/>
          <w:sz w:val="28"/>
          <w:szCs w:val="28"/>
        </w:rPr>
        <w:t>Всеосвіта</w:t>
      </w:r>
      <w:proofErr w:type="spellEnd"/>
      <w:r>
        <w:rPr>
          <w:rFonts w:ascii="Times New Roman" w:eastAsia="Calibri" w:hAnsi="Times New Roman" w:cs="Times New Roman"/>
          <w:sz w:val="28"/>
          <w:szCs w:val="28"/>
        </w:rPr>
        <w:t>», «На Урок», «</w:t>
      </w:r>
      <w:proofErr w:type="spellStart"/>
      <w:r>
        <w:rPr>
          <w:rFonts w:ascii="Times New Roman" w:eastAsia="Calibri" w:hAnsi="Times New Roman" w:cs="Times New Roman"/>
          <w:sz w:val="28"/>
          <w:szCs w:val="28"/>
        </w:rPr>
        <w:t>Classtime</w:t>
      </w:r>
      <w:proofErr w:type="spellEnd"/>
      <w:r>
        <w:rPr>
          <w:rFonts w:ascii="Times New Roman" w:eastAsia="Calibri" w:hAnsi="Times New Roman" w:cs="Times New Roman"/>
          <w:sz w:val="28"/>
          <w:szCs w:val="28"/>
        </w:rPr>
        <w:t>», «</w:t>
      </w:r>
      <w:proofErr w:type="spellStart"/>
      <w:r>
        <w:rPr>
          <w:rFonts w:ascii="Times New Roman" w:eastAsia="Calibri" w:hAnsi="Times New Roman" w:cs="Times New Roman"/>
          <w:sz w:val="28"/>
          <w:szCs w:val="28"/>
        </w:rPr>
        <w:t>Learning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Apps</w:t>
      </w:r>
      <w:proofErr w:type="spellEnd"/>
      <w:r>
        <w:rPr>
          <w:rFonts w:ascii="Times New Roman" w:eastAsia="Calibri" w:hAnsi="Times New Roman" w:cs="Times New Roman"/>
          <w:sz w:val="28"/>
          <w:szCs w:val="28"/>
        </w:rPr>
        <w:t>», «</w:t>
      </w:r>
      <w:proofErr w:type="spellStart"/>
      <w:r>
        <w:rPr>
          <w:rFonts w:ascii="Times New Roman" w:eastAsia="Calibri" w:hAnsi="Times New Roman" w:cs="Times New Roman"/>
          <w:sz w:val="28"/>
          <w:szCs w:val="28"/>
        </w:rPr>
        <w:t>Ilearn</w:t>
      </w:r>
      <w:proofErr w:type="spellEnd"/>
      <w:r>
        <w:rPr>
          <w:rFonts w:ascii="Times New Roman" w:eastAsia="Calibri" w:hAnsi="Times New Roman" w:cs="Times New Roman"/>
          <w:sz w:val="28"/>
          <w:szCs w:val="28"/>
        </w:rPr>
        <w:t>», «</w:t>
      </w:r>
      <w:proofErr w:type="spellStart"/>
      <w:r>
        <w:rPr>
          <w:rFonts w:ascii="Times New Roman" w:eastAsia="Calibri" w:hAnsi="Times New Roman" w:cs="Times New Roman"/>
          <w:sz w:val="28"/>
          <w:szCs w:val="28"/>
        </w:rPr>
        <w:t>Kahoot</w:t>
      </w:r>
      <w:proofErr w:type="spellEnd"/>
      <w:r>
        <w:rPr>
          <w:rFonts w:ascii="Times New Roman" w:eastAsia="Calibri" w:hAnsi="Times New Roman" w:cs="Times New Roman"/>
          <w:sz w:val="28"/>
          <w:szCs w:val="28"/>
        </w:rPr>
        <w:t>», «</w:t>
      </w:r>
      <w:proofErr w:type="spellStart"/>
      <w:r>
        <w:rPr>
          <w:rFonts w:ascii="Times New Roman" w:eastAsia="Calibri" w:hAnsi="Times New Roman" w:cs="Times New Roman"/>
          <w:sz w:val="28"/>
          <w:szCs w:val="28"/>
        </w:rPr>
        <w:t>Padlet</w:t>
      </w:r>
      <w:proofErr w:type="spellEnd"/>
      <w:r>
        <w:rPr>
          <w:rFonts w:ascii="Times New Roman" w:eastAsia="Calibri" w:hAnsi="Times New Roman" w:cs="Times New Roman"/>
          <w:sz w:val="28"/>
          <w:szCs w:val="28"/>
        </w:rPr>
        <w:t>», «</w:t>
      </w:r>
      <w:proofErr w:type="spellStart"/>
      <w:r>
        <w:rPr>
          <w:rFonts w:ascii="Times New Roman" w:eastAsia="Calibri" w:hAnsi="Times New Roman" w:cs="Times New Roman"/>
          <w:sz w:val="28"/>
          <w:szCs w:val="28"/>
        </w:rPr>
        <w:t>Youtube</w:t>
      </w:r>
      <w:proofErr w:type="spellEnd"/>
      <w:r>
        <w:rPr>
          <w:rFonts w:ascii="Times New Roman" w:eastAsia="Calibri" w:hAnsi="Times New Roman" w:cs="Times New Roman"/>
          <w:sz w:val="28"/>
          <w:szCs w:val="28"/>
        </w:rPr>
        <w:t xml:space="preserve">» та інші.         </w:t>
      </w:r>
    </w:p>
    <w:p w14:paraId="533CAEFA" w14:textId="77777777" w:rsidR="00E06ADF" w:rsidRDefault="004D5CE6">
      <w:pPr>
        <w:spacing w:after="0" w:line="240" w:lineRule="auto"/>
        <w:ind w:firstLine="64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Традиційним у закладі освіти залишилося проведення предметних тижнів учителів, які атестуються.</w:t>
      </w:r>
    </w:p>
    <w:p w14:paraId="5A118B01" w14:textId="77777777" w:rsidR="00E06ADF" w:rsidRDefault="004D5CE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t xml:space="preserve">Свою педагогічну майстерність та професіоналізм педагогічні працівники закладу освіти демонстрували під час проведення різноманітних предметних тижнів та уроків. Так   у цьому навчальному році були проведені наступні тижні: Тиждень  зарубіжної  літератури (учитель Тетяна Жукова),  англійської мови (учитель Мальвіна </w:t>
      </w:r>
      <w:proofErr w:type="spellStart"/>
      <w:r>
        <w:rPr>
          <w:rFonts w:ascii="Times New Roman" w:eastAsia="Times New Roman" w:hAnsi="Times New Roman" w:cs="Times New Roman"/>
          <w:color w:val="000000"/>
          <w:sz w:val="28"/>
          <w:szCs w:val="28"/>
        </w:rPr>
        <w:t>Грибик</w:t>
      </w:r>
      <w:proofErr w:type="spellEnd"/>
      <w:r>
        <w:rPr>
          <w:rFonts w:ascii="Times New Roman" w:eastAsia="Times New Roman" w:hAnsi="Times New Roman" w:cs="Times New Roman"/>
          <w:color w:val="000000"/>
          <w:sz w:val="28"/>
          <w:szCs w:val="28"/>
        </w:rPr>
        <w:t xml:space="preserve">), української мови та літератури (учитель Ірина Щерба), початкових класів (учитель Леся </w:t>
      </w:r>
      <w:proofErr w:type="spellStart"/>
      <w:r>
        <w:rPr>
          <w:rFonts w:ascii="Times New Roman" w:eastAsia="Times New Roman" w:hAnsi="Times New Roman" w:cs="Times New Roman"/>
          <w:color w:val="000000"/>
          <w:sz w:val="28"/>
          <w:szCs w:val="28"/>
        </w:rPr>
        <w:t>Синусик</w:t>
      </w:r>
      <w:proofErr w:type="spellEnd"/>
      <w:r>
        <w:rPr>
          <w:rFonts w:ascii="Times New Roman" w:eastAsia="Times New Roman" w:hAnsi="Times New Roman" w:cs="Times New Roman"/>
          <w:color w:val="000000"/>
          <w:sz w:val="28"/>
          <w:szCs w:val="28"/>
        </w:rPr>
        <w:t>), інженерний тиждень (учителі початкових класів, математики, інформатики та учителі мистецт</w:t>
      </w:r>
      <w:r>
        <w:rPr>
          <w:rFonts w:ascii="Times New Roman" w:eastAsia="Times New Roman" w:hAnsi="Times New Roman" w:cs="Times New Roman"/>
          <w:color w:val="000000"/>
          <w:sz w:val="28"/>
          <w:szCs w:val="28"/>
        </w:rPr>
        <w:t>ва, географії, зарубіжної літератури, фізики, трудового навчання), Олімпійський тиждень, Інженерний тиждень. Крім того, проведено День української писемності, День  рідної мови та інші.</w:t>
      </w:r>
    </w:p>
    <w:p w14:paraId="6E0E8B90"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4F88"/>
          <w:sz w:val="28"/>
          <w:szCs w:val="28"/>
        </w:rPr>
        <w:t xml:space="preserve">Аналіз підсумків навчального року </w:t>
      </w:r>
      <w:r>
        <w:rPr>
          <w:rFonts w:ascii="Times New Roman" w:eastAsia="Calibri" w:hAnsi="Times New Roman" w:cs="Times New Roman"/>
          <w:sz w:val="28"/>
          <w:szCs w:val="28"/>
        </w:rPr>
        <w:t>дає підстави зробити висновки, що постійно зростає рівень фахової майстерності педагогів. Педагогічний колектив закладу освіти в процесі своєї діяльності реалізував мету виховання, навчання та розвитку дітей, поставлену на початку навчального року.</w:t>
      </w:r>
    </w:p>
    <w:p w14:paraId="3F0D0A39" w14:textId="77777777" w:rsidR="00E06ADF" w:rsidRDefault="004D5CE6">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Педагогічні працівники закладу </w:t>
      </w:r>
      <w:r>
        <w:rPr>
          <w:rFonts w:ascii="Times New Roman" w:eastAsia="Times New Roman" w:hAnsi="Times New Roman" w:cs="Times New Roman"/>
          <w:color w:val="000000"/>
          <w:sz w:val="28"/>
          <w:szCs w:val="28"/>
        </w:rPr>
        <w:t>постійно працюють над своїм самовдосконаленням. Адже місія сучасного вчителя — навчити дітей бути гнучкими у змінах. Також — легко адаптуватися і вміти навчатися впродовж усього життя. Щоб це вдалося, самому треба бути зразком, приймати самостійні рішення, бути лідером, новатором, експериментатором.</w:t>
      </w:r>
    </w:p>
    <w:p w14:paraId="724E10BC" w14:textId="77777777" w:rsidR="00E06ADF" w:rsidRDefault="00E06ADF">
      <w:pPr>
        <w:spacing w:after="0" w:line="240" w:lineRule="auto"/>
        <w:jc w:val="both"/>
        <w:rPr>
          <w:rFonts w:ascii="Times New Roman" w:eastAsia="Times New Roman" w:hAnsi="Times New Roman" w:cs="Times New Roman"/>
          <w:sz w:val="24"/>
          <w:szCs w:val="24"/>
        </w:rPr>
      </w:pPr>
    </w:p>
    <w:p w14:paraId="37E4E8F2" w14:textId="77777777" w:rsidR="00E06ADF" w:rsidRDefault="004D5CE6">
      <w:pPr>
        <w:shd w:val="clear" w:color="auto" w:fill="FFFFFF"/>
        <w:spacing w:after="0" w:line="276" w:lineRule="auto"/>
        <w:jc w:val="both"/>
        <w:rPr>
          <w:rFonts w:ascii="Times New Roman" w:eastAsia="Times New Roman" w:hAnsi="Times New Roman" w:cs="Times New Roman"/>
          <w:iCs/>
          <w:sz w:val="28"/>
          <w:szCs w:val="28"/>
          <w:lang w:val="ru-RU" w:eastAsia="ru-RU"/>
        </w:rPr>
      </w:pPr>
      <w:r>
        <w:rPr>
          <w:rFonts w:ascii="Times New Roman" w:eastAsia="Times New Roman" w:hAnsi="Times New Roman" w:cs="Times New Roman"/>
          <w:iCs/>
          <w:sz w:val="28"/>
          <w:szCs w:val="28"/>
          <w:lang w:val="ru-RU" w:eastAsia="ru-RU"/>
        </w:rPr>
        <w:t xml:space="preserve">Варто </w:t>
      </w:r>
      <w:proofErr w:type="spellStart"/>
      <w:r>
        <w:rPr>
          <w:rFonts w:ascii="Times New Roman" w:eastAsia="Times New Roman" w:hAnsi="Times New Roman" w:cs="Times New Roman"/>
          <w:iCs/>
          <w:sz w:val="28"/>
          <w:szCs w:val="28"/>
          <w:lang w:val="ru-RU" w:eastAsia="ru-RU"/>
        </w:rPr>
        <w:t>відзначити</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педагогічних</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працівників</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які</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своєю</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працею</w:t>
      </w:r>
      <w:proofErr w:type="spellEnd"/>
      <w:r>
        <w:rPr>
          <w:rFonts w:ascii="Times New Roman" w:eastAsia="Times New Roman" w:hAnsi="Times New Roman" w:cs="Times New Roman"/>
          <w:iCs/>
          <w:sz w:val="28"/>
          <w:szCs w:val="28"/>
          <w:lang w:val="ru-RU" w:eastAsia="ru-RU"/>
        </w:rPr>
        <w:t xml:space="preserve"> та </w:t>
      </w:r>
      <w:proofErr w:type="spellStart"/>
      <w:r>
        <w:rPr>
          <w:rFonts w:ascii="Times New Roman" w:eastAsia="Times New Roman" w:hAnsi="Times New Roman" w:cs="Times New Roman"/>
          <w:iCs/>
          <w:sz w:val="28"/>
          <w:szCs w:val="28"/>
          <w:lang w:val="ru-RU" w:eastAsia="ru-RU"/>
        </w:rPr>
        <w:t>професіоналізмом</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підтримують</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імідж</w:t>
      </w:r>
      <w:proofErr w:type="spellEnd"/>
      <w:r>
        <w:rPr>
          <w:rFonts w:ascii="Times New Roman" w:eastAsia="Times New Roman" w:hAnsi="Times New Roman" w:cs="Times New Roman"/>
          <w:iCs/>
          <w:sz w:val="28"/>
          <w:szCs w:val="28"/>
          <w:lang w:val="ru-RU" w:eastAsia="ru-RU"/>
        </w:rPr>
        <w:t xml:space="preserve"> закладу, а </w:t>
      </w:r>
      <w:proofErr w:type="spellStart"/>
      <w:r>
        <w:rPr>
          <w:rFonts w:ascii="Times New Roman" w:eastAsia="Times New Roman" w:hAnsi="Times New Roman" w:cs="Times New Roman"/>
          <w:iCs/>
          <w:sz w:val="28"/>
          <w:szCs w:val="28"/>
          <w:lang w:val="ru-RU" w:eastAsia="ru-RU"/>
        </w:rPr>
        <w:t>саме</w:t>
      </w:r>
      <w:proofErr w:type="spellEnd"/>
      <w:r>
        <w:rPr>
          <w:rFonts w:ascii="Times New Roman" w:eastAsia="Times New Roman" w:hAnsi="Times New Roman" w:cs="Times New Roman"/>
          <w:iCs/>
          <w:sz w:val="28"/>
          <w:szCs w:val="28"/>
          <w:lang w:val="ru-RU" w:eastAsia="ru-RU"/>
        </w:rPr>
        <w:t xml:space="preserve"> за </w:t>
      </w:r>
      <w:proofErr w:type="spellStart"/>
      <w:r>
        <w:rPr>
          <w:rFonts w:ascii="Times New Roman" w:eastAsia="Times New Roman" w:hAnsi="Times New Roman" w:cs="Times New Roman"/>
          <w:iCs/>
          <w:sz w:val="28"/>
          <w:szCs w:val="28"/>
          <w:lang w:val="ru-RU" w:eastAsia="ru-RU"/>
        </w:rPr>
        <w:t>підготовку</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переможців</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предметних</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олімпіад</w:t>
      </w:r>
      <w:proofErr w:type="spellEnd"/>
      <w:r>
        <w:rPr>
          <w:rFonts w:ascii="Times New Roman" w:eastAsia="Times New Roman" w:hAnsi="Times New Roman" w:cs="Times New Roman"/>
          <w:iCs/>
          <w:sz w:val="28"/>
          <w:szCs w:val="28"/>
          <w:lang w:val="ru-RU" w:eastAsia="ru-RU"/>
        </w:rPr>
        <w:t xml:space="preserve"> та </w:t>
      </w:r>
      <w:proofErr w:type="spellStart"/>
      <w:r>
        <w:rPr>
          <w:rFonts w:ascii="Times New Roman" w:eastAsia="Times New Roman" w:hAnsi="Times New Roman" w:cs="Times New Roman"/>
          <w:iCs/>
          <w:sz w:val="28"/>
          <w:szCs w:val="28"/>
          <w:lang w:val="ru-RU" w:eastAsia="ru-RU"/>
        </w:rPr>
        <w:t>конкурсів</w:t>
      </w:r>
      <w:proofErr w:type="spellEnd"/>
      <w:r>
        <w:rPr>
          <w:rFonts w:ascii="Times New Roman" w:eastAsia="Times New Roman" w:hAnsi="Times New Roman" w:cs="Times New Roman"/>
          <w:iCs/>
          <w:sz w:val="28"/>
          <w:szCs w:val="28"/>
          <w:lang w:val="ru-RU" w:eastAsia="ru-RU"/>
        </w:rPr>
        <w:t xml:space="preserve"> у ІІ </w:t>
      </w:r>
      <w:proofErr w:type="spellStart"/>
      <w:r>
        <w:rPr>
          <w:rFonts w:ascii="Times New Roman" w:eastAsia="Times New Roman" w:hAnsi="Times New Roman" w:cs="Times New Roman"/>
          <w:iCs/>
          <w:sz w:val="28"/>
          <w:szCs w:val="28"/>
          <w:lang w:val="ru-RU" w:eastAsia="ru-RU"/>
        </w:rPr>
        <w:t>етапі</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Всеукраїнських</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предметних</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олімпіадах</w:t>
      </w:r>
      <w:proofErr w:type="spellEnd"/>
      <w:r>
        <w:rPr>
          <w:rFonts w:ascii="Times New Roman" w:eastAsia="Times New Roman" w:hAnsi="Times New Roman" w:cs="Times New Roman"/>
          <w:iCs/>
          <w:sz w:val="28"/>
          <w:szCs w:val="28"/>
          <w:lang w:val="ru-RU" w:eastAsia="ru-RU"/>
        </w:rPr>
        <w:t>:</w:t>
      </w:r>
    </w:p>
    <w:p w14:paraId="63C94E13" w14:textId="77777777" w:rsidR="00E06ADF" w:rsidRDefault="004D5CE6">
      <w:pPr>
        <w:shd w:val="clear" w:color="auto" w:fill="FFFFFF"/>
        <w:spacing w:after="0" w:line="276" w:lineRule="auto"/>
        <w:jc w:val="both"/>
        <w:rPr>
          <w:rFonts w:ascii="Times New Roman" w:eastAsia="Times New Roman" w:hAnsi="Times New Roman" w:cs="Times New Roman"/>
          <w:iCs/>
          <w:sz w:val="28"/>
          <w:szCs w:val="28"/>
          <w:lang w:val="ru-RU" w:eastAsia="ru-RU"/>
        </w:rPr>
      </w:pPr>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Тетяну</w:t>
      </w:r>
      <w:proofErr w:type="spellEnd"/>
      <w:r>
        <w:rPr>
          <w:rFonts w:ascii="Times New Roman" w:eastAsia="Times New Roman" w:hAnsi="Times New Roman" w:cs="Times New Roman"/>
          <w:iCs/>
          <w:sz w:val="28"/>
          <w:szCs w:val="28"/>
          <w:lang w:val="ru-RU" w:eastAsia="ru-RU"/>
        </w:rPr>
        <w:t xml:space="preserve"> Романюк, учителя </w:t>
      </w:r>
      <w:proofErr w:type="spellStart"/>
      <w:r>
        <w:rPr>
          <w:rFonts w:ascii="Times New Roman" w:eastAsia="Times New Roman" w:hAnsi="Times New Roman" w:cs="Times New Roman"/>
          <w:iCs/>
          <w:sz w:val="28"/>
          <w:szCs w:val="28"/>
          <w:lang w:val="ru-RU" w:eastAsia="ru-RU"/>
        </w:rPr>
        <w:t>історії</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правознавства</w:t>
      </w:r>
      <w:proofErr w:type="spellEnd"/>
      <w:r>
        <w:rPr>
          <w:rFonts w:ascii="Times New Roman" w:eastAsia="Times New Roman" w:hAnsi="Times New Roman" w:cs="Times New Roman"/>
          <w:iCs/>
          <w:sz w:val="28"/>
          <w:szCs w:val="28"/>
          <w:lang w:val="ru-RU" w:eastAsia="ru-RU"/>
        </w:rPr>
        <w:t xml:space="preserve"> – 5 </w:t>
      </w:r>
      <w:proofErr w:type="spellStart"/>
      <w:r>
        <w:rPr>
          <w:rFonts w:ascii="Times New Roman" w:eastAsia="Times New Roman" w:hAnsi="Times New Roman" w:cs="Times New Roman"/>
          <w:iCs/>
          <w:sz w:val="28"/>
          <w:szCs w:val="28"/>
          <w:lang w:val="ru-RU" w:eastAsia="ru-RU"/>
        </w:rPr>
        <w:t>переможців</w:t>
      </w:r>
      <w:proofErr w:type="spellEnd"/>
    </w:p>
    <w:p w14:paraId="3CC517A7" w14:textId="77777777" w:rsidR="00E06ADF" w:rsidRDefault="004D5CE6">
      <w:pPr>
        <w:shd w:val="clear" w:color="auto" w:fill="FFFFFF"/>
        <w:spacing w:after="0" w:line="276" w:lineRule="auto"/>
        <w:jc w:val="both"/>
        <w:rPr>
          <w:rFonts w:ascii="Times New Roman" w:eastAsia="Times New Roman" w:hAnsi="Times New Roman" w:cs="Times New Roman"/>
          <w:iCs/>
          <w:sz w:val="28"/>
          <w:szCs w:val="28"/>
          <w:lang w:val="ru-RU" w:eastAsia="ru-RU"/>
        </w:rPr>
      </w:pPr>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Ірину</w:t>
      </w:r>
      <w:proofErr w:type="spellEnd"/>
      <w:r>
        <w:rPr>
          <w:rFonts w:ascii="Times New Roman" w:eastAsia="Times New Roman" w:hAnsi="Times New Roman" w:cs="Times New Roman"/>
          <w:iCs/>
          <w:sz w:val="28"/>
          <w:szCs w:val="28"/>
          <w:lang w:val="ru-RU" w:eastAsia="ru-RU"/>
        </w:rPr>
        <w:t xml:space="preserve"> Щербу, учителя </w:t>
      </w:r>
      <w:proofErr w:type="spellStart"/>
      <w:proofErr w:type="gramStart"/>
      <w:r>
        <w:rPr>
          <w:rFonts w:ascii="Times New Roman" w:eastAsia="Times New Roman" w:hAnsi="Times New Roman" w:cs="Times New Roman"/>
          <w:iCs/>
          <w:sz w:val="28"/>
          <w:szCs w:val="28"/>
          <w:lang w:val="ru-RU" w:eastAsia="ru-RU"/>
        </w:rPr>
        <w:t>укр.мови</w:t>
      </w:r>
      <w:proofErr w:type="spellEnd"/>
      <w:proofErr w:type="gramEnd"/>
      <w:r>
        <w:rPr>
          <w:rFonts w:ascii="Times New Roman" w:eastAsia="Times New Roman" w:hAnsi="Times New Roman" w:cs="Times New Roman"/>
          <w:iCs/>
          <w:sz w:val="28"/>
          <w:szCs w:val="28"/>
          <w:lang w:val="ru-RU" w:eastAsia="ru-RU"/>
        </w:rPr>
        <w:t xml:space="preserve"> та </w:t>
      </w:r>
      <w:proofErr w:type="spellStart"/>
      <w:r>
        <w:rPr>
          <w:rFonts w:ascii="Times New Roman" w:eastAsia="Times New Roman" w:hAnsi="Times New Roman" w:cs="Times New Roman"/>
          <w:iCs/>
          <w:sz w:val="28"/>
          <w:szCs w:val="28"/>
          <w:lang w:val="ru-RU" w:eastAsia="ru-RU"/>
        </w:rPr>
        <w:t>літератури</w:t>
      </w:r>
      <w:proofErr w:type="spellEnd"/>
      <w:r>
        <w:rPr>
          <w:rFonts w:ascii="Times New Roman" w:eastAsia="Times New Roman" w:hAnsi="Times New Roman" w:cs="Times New Roman"/>
          <w:iCs/>
          <w:sz w:val="28"/>
          <w:szCs w:val="28"/>
          <w:lang w:val="ru-RU" w:eastAsia="ru-RU"/>
        </w:rPr>
        <w:t xml:space="preserve"> – 4 </w:t>
      </w:r>
      <w:proofErr w:type="spellStart"/>
      <w:r>
        <w:rPr>
          <w:rFonts w:ascii="Times New Roman" w:eastAsia="Times New Roman" w:hAnsi="Times New Roman" w:cs="Times New Roman"/>
          <w:iCs/>
          <w:sz w:val="28"/>
          <w:szCs w:val="28"/>
          <w:lang w:val="ru-RU" w:eastAsia="ru-RU"/>
        </w:rPr>
        <w:t>переможці</w:t>
      </w:r>
      <w:proofErr w:type="spellEnd"/>
    </w:p>
    <w:p w14:paraId="702938F5" w14:textId="77777777" w:rsidR="00E06ADF" w:rsidRDefault="004D5CE6">
      <w:pPr>
        <w:shd w:val="clear" w:color="auto" w:fill="FFFFFF"/>
        <w:spacing w:after="0" w:line="276" w:lineRule="auto"/>
        <w:jc w:val="both"/>
        <w:rPr>
          <w:rFonts w:ascii="Times New Roman" w:eastAsia="Times New Roman" w:hAnsi="Times New Roman" w:cs="Times New Roman"/>
          <w:iCs/>
          <w:sz w:val="28"/>
          <w:szCs w:val="28"/>
          <w:lang w:val="ru-RU" w:eastAsia="ru-RU"/>
        </w:rPr>
      </w:pPr>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Олену</w:t>
      </w:r>
      <w:proofErr w:type="spellEnd"/>
      <w:r>
        <w:rPr>
          <w:rFonts w:ascii="Times New Roman" w:eastAsia="Times New Roman" w:hAnsi="Times New Roman" w:cs="Times New Roman"/>
          <w:iCs/>
          <w:sz w:val="28"/>
          <w:szCs w:val="28"/>
          <w:lang w:val="ru-RU" w:eastAsia="ru-RU"/>
        </w:rPr>
        <w:t xml:space="preserve"> Закусило, учитель </w:t>
      </w:r>
      <w:proofErr w:type="spellStart"/>
      <w:proofErr w:type="gramStart"/>
      <w:r>
        <w:rPr>
          <w:rFonts w:ascii="Times New Roman" w:eastAsia="Times New Roman" w:hAnsi="Times New Roman" w:cs="Times New Roman"/>
          <w:iCs/>
          <w:sz w:val="28"/>
          <w:szCs w:val="28"/>
          <w:lang w:val="ru-RU" w:eastAsia="ru-RU"/>
        </w:rPr>
        <w:t>укр.мови</w:t>
      </w:r>
      <w:proofErr w:type="spellEnd"/>
      <w:proofErr w:type="gramEnd"/>
      <w:r>
        <w:rPr>
          <w:rFonts w:ascii="Times New Roman" w:eastAsia="Times New Roman" w:hAnsi="Times New Roman" w:cs="Times New Roman"/>
          <w:iCs/>
          <w:sz w:val="28"/>
          <w:szCs w:val="28"/>
          <w:lang w:val="ru-RU" w:eastAsia="ru-RU"/>
        </w:rPr>
        <w:t xml:space="preserve"> та </w:t>
      </w:r>
      <w:proofErr w:type="spellStart"/>
      <w:r>
        <w:rPr>
          <w:rFonts w:ascii="Times New Roman" w:eastAsia="Times New Roman" w:hAnsi="Times New Roman" w:cs="Times New Roman"/>
          <w:iCs/>
          <w:sz w:val="28"/>
          <w:szCs w:val="28"/>
          <w:lang w:val="ru-RU" w:eastAsia="ru-RU"/>
        </w:rPr>
        <w:t>літератури</w:t>
      </w:r>
      <w:proofErr w:type="spellEnd"/>
      <w:r>
        <w:rPr>
          <w:rFonts w:ascii="Times New Roman" w:eastAsia="Times New Roman" w:hAnsi="Times New Roman" w:cs="Times New Roman"/>
          <w:iCs/>
          <w:sz w:val="28"/>
          <w:szCs w:val="28"/>
          <w:lang w:val="ru-RU" w:eastAsia="ru-RU"/>
        </w:rPr>
        <w:t xml:space="preserve"> – 4 </w:t>
      </w:r>
      <w:proofErr w:type="spellStart"/>
      <w:r>
        <w:rPr>
          <w:rFonts w:ascii="Times New Roman" w:eastAsia="Times New Roman" w:hAnsi="Times New Roman" w:cs="Times New Roman"/>
          <w:iCs/>
          <w:sz w:val="28"/>
          <w:szCs w:val="28"/>
          <w:lang w:val="ru-RU" w:eastAsia="ru-RU"/>
        </w:rPr>
        <w:t>переможці</w:t>
      </w:r>
      <w:proofErr w:type="spellEnd"/>
    </w:p>
    <w:p w14:paraId="787B004B" w14:textId="77777777" w:rsidR="00E06ADF" w:rsidRDefault="004D5CE6">
      <w:pPr>
        <w:shd w:val="clear" w:color="auto" w:fill="FFFFFF"/>
        <w:spacing w:after="0" w:line="276" w:lineRule="auto"/>
        <w:jc w:val="both"/>
        <w:rPr>
          <w:rFonts w:ascii="Times New Roman" w:eastAsia="Times New Roman" w:hAnsi="Times New Roman" w:cs="Times New Roman"/>
          <w:iCs/>
          <w:sz w:val="28"/>
          <w:szCs w:val="28"/>
          <w:lang w:val="ru-RU" w:eastAsia="ru-RU"/>
        </w:rPr>
      </w:pPr>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Антоніну</w:t>
      </w:r>
      <w:proofErr w:type="spellEnd"/>
      <w:r>
        <w:rPr>
          <w:rFonts w:ascii="Times New Roman" w:eastAsia="Times New Roman" w:hAnsi="Times New Roman" w:cs="Times New Roman"/>
          <w:iCs/>
          <w:sz w:val="28"/>
          <w:szCs w:val="28"/>
          <w:lang w:val="ru-RU" w:eastAsia="ru-RU"/>
        </w:rPr>
        <w:t xml:space="preserve"> Дудник, </w:t>
      </w:r>
      <w:proofErr w:type="spellStart"/>
      <w:r>
        <w:rPr>
          <w:rFonts w:ascii="Times New Roman" w:eastAsia="Times New Roman" w:hAnsi="Times New Roman" w:cs="Times New Roman"/>
          <w:iCs/>
          <w:sz w:val="28"/>
          <w:szCs w:val="28"/>
          <w:lang w:val="ru-RU" w:eastAsia="ru-RU"/>
        </w:rPr>
        <w:t>учительку</w:t>
      </w:r>
      <w:proofErr w:type="spellEnd"/>
      <w:r>
        <w:rPr>
          <w:rFonts w:ascii="Times New Roman" w:eastAsia="Times New Roman" w:hAnsi="Times New Roman" w:cs="Times New Roman"/>
          <w:iCs/>
          <w:sz w:val="28"/>
          <w:szCs w:val="28"/>
          <w:lang w:val="ru-RU" w:eastAsia="ru-RU"/>
        </w:rPr>
        <w:t xml:space="preserve"> трудового </w:t>
      </w:r>
      <w:proofErr w:type="spellStart"/>
      <w:r>
        <w:rPr>
          <w:rFonts w:ascii="Times New Roman" w:eastAsia="Times New Roman" w:hAnsi="Times New Roman" w:cs="Times New Roman"/>
          <w:iCs/>
          <w:sz w:val="28"/>
          <w:szCs w:val="28"/>
          <w:lang w:val="ru-RU" w:eastAsia="ru-RU"/>
        </w:rPr>
        <w:t>навчання</w:t>
      </w:r>
      <w:proofErr w:type="spellEnd"/>
      <w:r>
        <w:rPr>
          <w:rFonts w:ascii="Times New Roman" w:eastAsia="Times New Roman" w:hAnsi="Times New Roman" w:cs="Times New Roman"/>
          <w:iCs/>
          <w:sz w:val="28"/>
          <w:szCs w:val="28"/>
          <w:lang w:val="ru-RU" w:eastAsia="ru-RU"/>
        </w:rPr>
        <w:t xml:space="preserve"> – 2 </w:t>
      </w:r>
      <w:proofErr w:type="spellStart"/>
      <w:r>
        <w:rPr>
          <w:rFonts w:ascii="Times New Roman" w:eastAsia="Times New Roman" w:hAnsi="Times New Roman" w:cs="Times New Roman"/>
          <w:iCs/>
          <w:sz w:val="28"/>
          <w:szCs w:val="28"/>
          <w:lang w:val="ru-RU" w:eastAsia="ru-RU"/>
        </w:rPr>
        <w:t>переможці</w:t>
      </w:r>
      <w:proofErr w:type="spellEnd"/>
    </w:p>
    <w:p w14:paraId="21C72FAA" w14:textId="77777777" w:rsidR="00E06ADF" w:rsidRDefault="004D5CE6">
      <w:pPr>
        <w:shd w:val="clear" w:color="auto" w:fill="FFFFFF"/>
        <w:spacing w:after="0" w:line="276" w:lineRule="auto"/>
        <w:jc w:val="both"/>
        <w:rPr>
          <w:rFonts w:ascii="Times New Roman" w:eastAsia="Times New Roman" w:hAnsi="Times New Roman" w:cs="Times New Roman"/>
          <w:iCs/>
          <w:sz w:val="28"/>
          <w:szCs w:val="28"/>
          <w:lang w:val="ru-RU" w:eastAsia="ru-RU"/>
        </w:rPr>
      </w:pPr>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Ірину</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Коробейнікову</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учительку</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англійської</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мови</w:t>
      </w:r>
      <w:proofErr w:type="spellEnd"/>
      <w:r>
        <w:rPr>
          <w:rFonts w:ascii="Times New Roman" w:eastAsia="Times New Roman" w:hAnsi="Times New Roman" w:cs="Times New Roman"/>
          <w:iCs/>
          <w:sz w:val="28"/>
          <w:szCs w:val="28"/>
          <w:lang w:val="ru-RU" w:eastAsia="ru-RU"/>
        </w:rPr>
        <w:t xml:space="preserve"> – 1 </w:t>
      </w:r>
      <w:proofErr w:type="spellStart"/>
      <w:r>
        <w:rPr>
          <w:rFonts w:ascii="Times New Roman" w:eastAsia="Times New Roman" w:hAnsi="Times New Roman" w:cs="Times New Roman"/>
          <w:iCs/>
          <w:sz w:val="28"/>
          <w:szCs w:val="28"/>
          <w:lang w:val="ru-RU" w:eastAsia="ru-RU"/>
        </w:rPr>
        <w:t>переможець</w:t>
      </w:r>
      <w:proofErr w:type="spellEnd"/>
    </w:p>
    <w:p w14:paraId="717C4E51" w14:textId="77777777" w:rsidR="00E06ADF" w:rsidRDefault="004D5CE6">
      <w:pPr>
        <w:shd w:val="clear" w:color="auto" w:fill="FFFFFF"/>
        <w:spacing w:after="0" w:line="276" w:lineRule="auto"/>
        <w:jc w:val="both"/>
        <w:rPr>
          <w:rFonts w:ascii="Times New Roman" w:eastAsia="Times New Roman" w:hAnsi="Times New Roman" w:cs="Times New Roman"/>
          <w:iCs/>
          <w:sz w:val="28"/>
          <w:szCs w:val="28"/>
          <w:lang w:val="ru-RU" w:eastAsia="ru-RU"/>
        </w:rPr>
      </w:pPr>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Сергій</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Мицик</w:t>
      </w:r>
      <w:proofErr w:type="spellEnd"/>
      <w:r>
        <w:rPr>
          <w:rFonts w:ascii="Times New Roman" w:eastAsia="Times New Roman" w:hAnsi="Times New Roman" w:cs="Times New Roman"/>
          <w:iCs/>
          <w:sz w:val="28"/>
          <w:szCs w:val="28"/>
          <w:lang w:val="ru-RU" w:eastAsia="ru-RU"/>
        </w:rPr>
        <w:t xml:space="preserve">, учитель </w:t>
      </w:r>
      <w:proofErr w:type="spellStart"/>
      <w:r>
        <w:rPr>
          <w:rFonts w:ascii="Times New Roman" w:eastAsia="Times New Roman" w:hAnsi="Times New Roman" w:cs="Times New Roman"/>
          <w:iCs/>
          <w:sz w:val="28"/>
          <w:szCs w:val="28"/>
          <w:lang w:val="ru-RU" w:eastAsia="ru-RU"/>
        </w:rPr>
        <w:t>інформатики</w:t>
      </w:r>
      <w:proofErr w:type="spellEnd"/>
      <w:r>
        <w:rPr>
          <w:rFonts w:ascii="Times New Roman" w:eastAsia="Times New Roman" w:hAnsi="Times New Roman" w:cs="Times New Roman"/>
          <w:iCs/>
          <w:sz w:val="28"/>
          <w:szCs w:val="28"/>
          <w:lang w:val="ru-RU" w:eastAsia="ru-RU"/>
        </w:rPr>
        <w:t xml:space="preserve"> – 1 </w:t>
      </w:r>
      <w:proofErr w:type="spellStart"/>
      <w:r>
        <w:rPr>
          <w:rFonts w:ascii="Times New Roman" w:eastAsia="Times New Roman" w:hAnsi="Times New Roman" w:cs="Times New Roman"/>
          <w:iCs/>
          <w:sz w:val="28"/>
          <w:szCs w:val="28"/>
          <w:lang w:val="ru-RU" w:eastAsia="ru-RU"/>
        </w:rPr>
        <w:t>переможець</w:t>
      </w:r>
      <w:proofErr w:type="spellEnd"/>
      <w:r>
        <w:rPr>
          <w:rFonts w:ascii="Times New Roman" w:eastAsia="Times New Roman" w:hAnsi="Times New Roman" w:cs="Times New Roman"/>
          <w:iCs/>
          <w:sz w:val="28"/>
          <w:szCs w:val="28"/>
          <w:lang w:val="ru-RU" w:eastAsia="ru-RU"/>
        </w:rPr>
        <w:t xml:space="preserve"> </w:t>
      </w:r>
    </w:p>
    <w:p w14:paraId="48D57728" w14:textId="77777777" w:rsidR="00E06ADF" w:rsidRDefault="004D5CE6">
      <w:pPr>
        <w:shd w:val="clear" w:color="auto" w:fill="FFFFFF"/>
        <w:spacing w:after="0" w:line="276" w:lineRule="auto"/>
        <w:jc w:val="both"/>
        <w:rPr>
          <w:rFonts w:ascii="Times New Roman" w:eastAsia="Times New Roman" w:hAnsi="Times New Roman" w:cs="Times New Roman"/>
          <w:iCs/>
          <w:sz w:val="28"/>
          <w:szCs w:val="28"/>
          <w:lang w:val="ru-RU" w:eastAsia="ru-RU"/>
        </w:rPr>
      </w:pPr>
      <w:r>
        <w:rPr>
          <w:rFonts w:ascii="Times New Roman" w:eastAsia="Times New Roman" w:hAnsi="Times New Roman" w:cs="Times New Roman"/>
          <w:iCs/>
          <w:sz w:val="28"/>
          <w:szCs w:val="28"/>
          <w:lang w:val="ru-RU" w:eastAsia="ru-RU"/>
        </w:rPr>
        <w:t xml:space="preserve">- Оксану </w:t>
      </w:r>
      <w:proofErr w:type="spellStart"/>
      <w:r>
        <w:rPr>
          <w:rFonts w:ascii="Times New Roman" w:eastAsia="Times New Roman" w:hAnsi="Times New Roman" w:cs="Times New Roman"/>
          <w:iCs/>
          <w:sz w:val="28"/>
          <w:szCs w:val="28"/>
          <w:lang w:val="ru-RU" w:eastAsia="ru-RU"/>
        </w:rPr>
        <w:t>Сташко</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учительку</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астрономії</w:t>
      </w:r>
      <w:proofErr w:type="spellEnd"/>
      <w:r>
        <w:rPr>
          <w:rFonts w:ascii="Times New Roman" w:eastAsia="Times New Roman" w:hAnsi="Times New Roman" w:cs="Times New Roman"/>
          <w:iCs/>
          <w:sz w:val="28"/>
          <w:szCs w:val="28"/>
          <w:lang w:val="ru-RU" w:eastAsia="ru-RU"/>
        </w:rPr>
        <w:t xml:space="preserve"> – 1 </w:t>
      </w:r>
      <w:proofErr w:type="spellStart"/>
      <w:r>
        <w:rPr>
          <w:rFonts w:ascii="Times New Roman" w:eastAsia="Times New Roman" w:hAnsi="Times New Roman" w:cs="Times New Roman"/>
          <w:iCs/>
          <w:sz w:val="28"/>
          <w:szCs w:val="28"/>
          <w:lang w:val="ru-RU" w:eastAsia="ru-RU"/>
        </w:rPr>
        <w:t>переможець</w:t>
      </w:r>
      <w:proofErr w:type="spellEnd"/>
    </w:p>
    <w:p w14:paraId="40490B94" w14:textId="77777777" w:rsidR="00E06ADF" w:rsidRDefault="004D5CE6">
      <w:pPr>
        <w:shd w:val="clear" w:color="auto" w:fill="FFFFFF"/>
        <w:spacing w:after="0" w:line="276" w:lineRule="auto"/>
        <w:jc w:val="both"/>
        <w:rPr>
          <w:rFonts w:ascii="Times New Roman" w:eastAsia="Times New Roman" w:hAnsi="Times New Roman" w:cs="Times New Roman"/>
          <w:iCs/>
          <w:sz w:val="28"/>
          <w:szCs w:val="28"/>
          <w:lang w:val="ru-RU" w:eastAsia="ru-RU"/>
        </w:rPr>
      </w:pPr>
      <w:r>
        <w:rPr>
          <w:rFonts w:ascii="Times New Roman" w:eastAsia="Times New Roman" w:hAnsi="Times New Roman" w:cs="Times New Roman"/>
          <w:iCs/>
          <w:sz w:val="28"/>
          <w:szCs w:val="28"/>
          <w:lang w:val="ru-RU" w:eastAsia="ru-RU"/>
        </w:rPr>
        <w:t xml:space="preserve">- Ларису </w:t>
      </w:r>
      <w:proofErr w:type="spellStart"/>
      <w:r>
        <w:rPr>
          <w:rFonts w:ascii="Times New Roman" w:eastAsia="Times New Roman" w:hAnsi="Times New Roman" w:cs="Times New Roman"/>
          <w:iCs/>
          <w:sz w:val="28"/>
          <w:szCs w:val="28"/>
          <w:lang w:val="ru-RU" w:eastAsia="ru-RU"/>
        </w:rPr>
        <w:t>Мацюк</w:t>
      </w:r>
      <w:proofErr w:type="spellEnd"/>
      <w:r>
        <w:rPr>
          <w:rFonts w:ascii="Times New Roman" w:eastAsia="Times New Roman" w:hAnsi="Times New Roman" w:cs="Times New Roman"/>
          <w:iCs/>
          <w:sz w:val="28"/>
          <w:szCs w:val="28"/>
          <w:lang w:val="ru-RU" w:eastAsia="ru-RU"/>
        </w:rPr>
        <w:t xml:space="preserve">, учителя </w:t>
      </w:r>
      <w:proofErr w:type="spellStart"/>
      <w:r>
        <w:rPr>
          <w:rFonts w:ascii="Times New Roman" w:eastAsia="Times New Roman" w:hAnsi="Times New Roman" w:cs="Times New Roman"/>
          <w:iCs/>
          <w:sz w:val="28"/>
          <w:szCs w:val="28"/>
          <w:lang w:val="ru-RU" w:eastAsia="ru-RU"/>
        </w:rPr>
        <w:t>географії</w:t>
      </w:r>
      <w:proofErr w:type="spellEnd"/>
      <w:r>
        <w:rPr>
          <w:rFonts w:ascii="Times New Roman" w:eastAsia="Times New Roman" w:hAnsi="Times New Roman" w:cs="Times New Roman"/>
          <w:iCs/>
          <w:sz w:val="28"/>
          <w:szCs w:val="28"/>
          <w:lang w:val="ru-RU" w:eastAsia="ru-RU"/>
        </w:rPr>
        <w:t xml:space="preserve"> – 1 </w:t>
      </w:r>
      <w:proofErr w:type="spellStart"/>
      <w:r>
        <w:rPr>
          <w:rFonts w:ascii="Times New Roman" w:eastAsia="Times New Roman" w:hAnsi="Times New Roman" w:cs="Times New Roman"/>
          <w:iCs/>
          <w:sz w:val="28"/>
          <w:szCs w:val="28"/>
          <w:lang w:val="ru-RU" w:eastAsia="ru-RU"/>
        </w:rPr>
        <w:t>переможець</w:t>
      </w:r>
      <w:proofErr w:type="spellEnd"/>
    </w:p>
    <w:p w14:paraId="4D4E02A2" w14:textId="77777777" w:rsidR="00E06ADF" w:rsidRDefault="004D5CE6">
      <w:pPr>
        <w:shd w:val="clear" w:color="auto" w:fill="FFFFFF"/>
        <w:spacing w:after="0" w:line="276" w:lineRule="auto"/>
        <w:jc w:val="both"/>
        <w:rPr>
          <w:rFonts w:ascii="Times New Roman" w:eastAsia="Times New Roman" w:hAnsi="Times New Roman" w:cs="Times New Roman"/>
          <w:iCs/>
          <w:sz w:val="28"/>
          <w:szCs w:val="28"/>
          <w:lang w:val="ru-RU" w:eastAsia="ru-RU"/>
        </w:rPr>
      </w:pPr>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Любов</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Мицик</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учительку</w:t>
      </w:r>
      <w:proofErr w:type="spellEnd"/>
      <w:r>
        <w:rPr>
          <w:rFonts w:ascii="Times New Roman" w:eastAsia="Times New Roman" w:hAnsi="Times New Roman" w:cs="Times New Roman"/>
          <w:iCs/>
          <w:sz w:val="28"/>
          <w:szCs w:val="28"/>
          <w:lang w:val="ru-RU" w:eastAsia="ru-RU"/>
        </w:rPr>
        <w:t xml:space="preserve"> трудового </w:t>
      </w:r>
      <w:proofErr w:type="spellStart"/>
      <w:r>
        <w:rPr>
          <w:rFonts w:ascii="Times New Roman" w:eastAsia="Times New Roman" w:hAnsi="Times New Roman" w:cs="Times New Roman"/>
          <w:iCs/>
          <w:sz w:val="28"/>
          <w:szCs w:val="28"/>
          <w:lang w:val="ru-RU" w:eastAsia="ru-RU"/>
        </w:rPr>
        <w:t>навчання</w:t>
      </w:r>
      <w:proofErr w:type="spellEnd"/>
      <w:r>
        <w:rPr>
          <w:rFonts w:ascii="Times New Roman" w:eastAsia="Times New Roman" w:hAnsi="Times New Roman" w:cs="Times New Roman"/>
          <w:iCs/>
          <w:sz w:val="28"/>
          <w:szCs w:val="28"/>
          <w:lang w:val="ru-RU" w:eastAsia="ru-RU"/>
        </w:rPr>
        <w:t xml:space="preserve"> – 1 </w:t>
      </w:r>
      <w:proofErr w:type="spellStart"/>
      <w:r>
        <w:rPr>
          <w:rFonts w:ascii="Times New Roman" w:eastAsia="Times New Roman" w:hAnsi="Times New Roman" w:cs="Times New Roman"/>
          <w:iCs/>
          <w:sz w:val="28"/>
          <w:szCs w:val="28"/>
          <w:lang w:val="ru-RU" w:eastAsia="ru-RU"/>
        </w:rPr>
        <w:t>переможець</w:t>
      </w:r>
      <w:proofErr w:type="spellEnd"/>
    </w:p>
    <w:p w14:paraId="44C7E0D6" w14:textId="77777777" w:rsidR="00E06ADF" w:rsidRDefault="004D5CE6">
      <w:pPr>
        <w:shd w:val="clear" w:color="auto" w:fill="FFFFFF"/>
        <w:spacing w:after="0" w:line="276" w:lineRule="auto"/>
        <w:jc w:val="both"/>
        <w:rPr>
          <w:rFonts w:ascii="Times New Roman" w:eastAsia="Times New Roman" w:hAnsi="Times New Roman" w:cs="Times New Roman"/>
          <w:iCs/>
          <w:sz w:val="28"/>
          <w:szCs w:val="28"/>
          <w:lang w:val="ru-RU" w:eastAsia="ru-RU"/>
        </w:rPr>
      </w:pPr>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Ірину</w:t>
      </w:r>
      <w:proofErr w:type="spellEnd"/>
      <w:r>
        <w:rPr>
          <w:rFonts w:ascii="Times New Roman" w:eastAsia="Times New Roman" w:hAnsi="Times New Roman" w:cs="Times New Roman"/>
          <w:iCs/>
          <w:sz w:val="28"/>
          <w:szCs w:val="28"/>
          <w:lang w:val="ru-RU" w:eastAsia="ru-RU"/>
        </w:rPr>
        <w:t xml:space="preserve"> Онищенко – </w:t>
      </w:r>
      <w:proofErr w:type="spellStart"/>
      <w:r>
        <w:rPr>
          <w:rFonts w:ascii="Times New Roman" w:eastAsia="Times New Roman" w:hAnsi="Times New Roman" w:cs="Times New Roman"/>
          <w:iCs/>
          <w:sz w:val="28"/>
          <w:szCs w:val="28"/>
          <w:lang w:val="ru-RU" w:eastAsia="ru-RU"/>
        </w:rPr>
        <w:t>учительку</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початкових</w:t>
      </w:r>
      <w:proofErr w:type="spellEnd"/>
      <w:r>
        <w:rPr>
          <w:rFonts w:ascii="Times New Roman" w:eastAsia="Times New Roman" w:hAnsi="Times New Roman" w:cs="Times New Roman"/>
          <w:iCs/>
          <w:sz w:val="28"/>
          <w:szCs w:val="28"/>
          <w:lang w:val="ru-RU" w:eastAsia="ru-RU"/>
        </w:rPr>
        <w:t xml:space="preserve"> </w:t>
      </w:r>
      <w:proofErr w:type="spellStart"/>
      <w:r>
        <w:rPr>
          <w:rFonts w:ascii="Times New Roman" w:eastAsia="Times New Roman" w:hAnsi="Times New Roman" w:cs="Times New Roman"/>
          <w:iCs/>
          <w:sz w:val="28"/>
          <w:szCs w:val="28"/>
          <w:lang w:val="ru-RU" w:eastAsia="ru-RU"/>
        </w:rPr>
        <w:t>класів</w:t>
      </w:r>
      <w:proofErr w:type="spellEnd"/>
      <w:r>
        <w:rPr>
          <w:rFonts w:ascii="Times New Roman" w:eastAsia="Times New Roman" w:hAnsi="Times New Roman" w:cs="Times New Roman"/>
          <w:iCs/>
          <w:sz w:val="28"/>
          <w:szCs w:val="28"/>
          <w:lang w:val="ru-RU" w:eastAsia="ru-RU"/>
        </w:rPr>
        <w:t xml:space="preserve"> – 1 </w:t>
      </w:r>
      <w:proofErr w:type="spellStart"/>
      <w:r>
        <w:rPr>
          <w:rFonts w:ascii="Times New Roman" w:eastAsia="Times New Roman" w:hAnsi="Times New Roman" w:cs="Times New Roman"/>
          <w:iCs/>
          <w:sz w:val="28"/>
          <w:szCs w:val="28"/>
          <w:lang w:val="ru-RU" w:eastAsia="ru-RU"/>
        </w:rPr>
        <w:t>переможець</w:t>
      </w:r>
      <w:proofErr w:type="spellEnd"/>
      <w:r>
        <w:rPr>
          <w:rFonts w:ascii="Times New Roman" w:eastAsia="Times New Roman" w:hAnsi="Times New Roman" w:cs="Times New Roman"/>
          <w:iCs/>
          <w:sz w:val="28"/>
          <w:szCs w:val="28"/>
          <w:lang w:val="ru-RU" w:eastAsia="ru-RU"/>
        </w:rPr>
        <w:t>.</w:t>
      </w:r>
    </w:p>
    <w:p w14:paraId="43093F5E" w14:textId="77777777" w:rsidR="00E06ADF" w:rsidRDefault="004D5CE6">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За підготовку здобувачів освіти, які взяли участь у змаганнях, організованих відділом освіти, культури та спорту </w:t>
      </w:r>
      <w:proofErr w:type="spellStart"/>
      <w:r>
        <w:rPr>
          <w:rFonts w:ascii="Times New Roman" w:hAnsi="Times New Roman"/>
          <w:bCs/>
          <w:color w:val="000000"/>
          <w:sz w:val="28"/>
          <w:szCs w:val="28"/>
        </w:rPr>
        <w:t>Якушинецької</w:t>
      </w:r>
      <w:proofErr w:type="spellEnd"/>
      <w:r>
        <w:rPr>
          <w:rFonts w:ascii="Times New Roman" w:hAnsi="Times New Roman"/>
          <w:bCs/>
          <w:color w:val="000000"/>
          <w:sz w:val="28"/>
          <w:szCs w:val="28"/>
        </w:rPr>
        <w:t xml:space="preserve"> сільської ради у рамках </w:t>
      </w:r>
      <w:proofErr w:type="spellStart"/>
      <w:r>
        <w:rPr>
          <w:rFonts w:ascii="Times New Roman" w:hAnsi="Times New Roman"/>
          <w:bCs/>
          <w:color w:val="000000"/>
          <w:sz w:val="28"/>
          <w:szCs w:val="28"/>
        </w:rPr>
        <w:t>Гімназіади</w:t>
      </w:r>
      <w:proofErr w:type="spellEnd"/>
      <w:r>
        <w:rPr>
          <w:rFonts w:ascii="Times New Roman" w:hAnsi="Times New Roman"/>
          <w:bCs/>
          <w:color w:val="000000"/>
          <w:sz w:val="28"/>
          <w:szCs w:val="28"/>
        </w:rPr>
        <w:t xml:space="preserve"> та «Пліч-о-пліч» і вибороли призові місця з:</w:t>
      </w:r>
    </w:p>
    <w:p w14:paraId="54D0D9E1" w14:textId="77777777" w:rsidR="00E06ADF" w:rsidRDefault="004D5CE6">
      <w:pPr>
        <w:numPr>
          <w:ilvl w:val="0"/>
          <w:numId w:val="19"/>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волейболу (1 місце дівчата, 1 місце юнаки),</w:t>
      </w:r>
    </w:p>
    <w:p w14:paraId="6B4379AF" w14:textId="77777777" w:rsidR="00E06ADF" w:rsidRDefault="004D5CE6">
      <w:pPr>
        <w:numPr>
          <w:ilvl w:val="0"/>
          <w:numId w:val="19"/>
        </w:numPr>
        <w:spacing w:after="0" w:line="240" w:lineRule="auto"/>
        <w:jc w:val="both"/>
        <w:rPr>
          <w:rFonts w:ascii="Times New Roman" w:hAnsi="Times New Roman"/>
          <w:bCs/>
          <w:color w:val="000000"/>
          <w:sz w:val="28"/>
          <w:szCs w:val="28"/>
        </w:rPr>
      </w:pPr>
      <w:proofErr w:type="spellStart"/>
      <w:r>
        <w:rPr>
          <w:rFonts w:ascii="Times New Roman" w:hAnsi="Times New Roman"/>
          <w:bCs/>
          <w:color w:val="000000"/>
          <w:sz w:val="28"/>
          <w:szCs w:val="28"/>
        </w:rPr>
        <w:t>футзалу</w:t>
      </w:r>
      <w:proofErr w:type="spellEnd"/>
      <w:r>
        <w:rPr>
          <w:rFonts w:ascii="Times New Roman" w:hAnsi="Times New Roman"/>
          <w:bCs/>
          <w:color w:val="000000"/>
          <w:sz w:val="28"/>
          <w:szCs w:val="28"/>
        </w:rPr>
        <w:t xml:space="preserve"> (1 місце),</w:t>
      </w:r>
    </w:p>
    <w:p w14:paraId="16A00C76" w14:textId="77777777" w:rsidR="00E06ADF" w:rsidRDefault="004D5CE6">
      <w:pPr>
        <w:numPr>
          <w:ilvl w:val="0"/>
          <w:numId w:val="19"/>
        </w:numPr>
        <w:spacing w:after="0" w:line="240" w:lineRule="auto"/>
        <w:jc w:val="both"/>
        <w:rPr>
          <w:rFonts w:ascii="Times New Roman" w:hAnsi="Times New Roman"/>
          <w:sz w:val="28"/>
          <w:szCs w:val="28"/>
        </w:rPr>
      </w:pPr>
      <w:r>
        <w:rPr>
          <w:rFonts w:ascii="Times New Roman" w:hAnsi="Times New Roman"/>
          <w:bCs/>
          <w:color w:val="000000"/>
          <w:sz w:val="28"/>
          <w:szCs w:val="28"/>
        </w:rPr>
        <w:t xml:space="preserve">з настільного тенісу (ІІ місце), </w:t>
      </w:r>
    </w:p>
    <w:p w14:paraId="150AD546" w14:textId="77777777" w:rsidR="00E06ADF" w:rsidRDefault="004D5CE6">
      <w:pPr>
        <w:numPr>
          <w:ilvl w:val="0"/>
          <w:numId w:val="19"/>
        </w:numPr>
        <w:spacing w:after="0" w:line="240" w:lineRule="auto"/>
        <w:jc w:val="both"/>
        <w:rPr>
          <w:rFonts w:ascii="Times New Roman" w:hAnsi="Times New Roman"/>
          <w:sz w:val="28"/>
          <w:szCs w:val="28"/>
        </w:rPr>
      </w:pPr>
      <w:r>
        <w:rPr>
          <w:rFonts w:ascii="Times New Roman" w:hAnsi="Times New Roman"/>
          <w:bCs/>
          <w:color w:val="000000"/>
          <w:sz w:val="28"/>
          <w:szCs w:val="28"/>
        </w:rPr>
        <w:t>з футболу (ІІ місце),</w:t>
      </w:r>
    </w:p>
    <w:p w14:paraId="5BA4A011" w14:textId="77777777" w:rsidR="00E06ADF" w:rsidRDefault="004D5CE6">
      <w:pPr>
        <w:numPr>
          <w:ilvl w:val="0"/>
          <w:numId w:val="19"/>
        </w:numPr>
        <w:spacing w:after="0" w:line="240" w:lineRule="auto"/>
        <w:jc w:val="both"/>
        <w:rPr>
          <w:rFonts w:ascii="Times New Roman" w:hAnsi="Times New Roman"/>
          <w:sz w:val="28"/>
          <w:szCs w:val="28"/>
        </w:rPr>
      </w:pPr>
      <w:r>
        <w:rPr>
          <w:rFonts w:ascii="Times New Roman" w:hAnsi="Times New Roman"/>
          <w:bCs/>
          <w:color w:val="000000"/>
          <w:sz w:val="28"/>
          <w:szCs w:val="28"/>
        </w:rPr>
        <w:t>баскетбол 3х3 (ІІ місце);</w:t>
      </w:r>
    </w:p>
    <w:p w14:paraId="559D8A82" w14:textId="77777777" w:rsidR="00E06ADF" w:rsidRDefault="004D5CE6">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за перемогу у районних змаганнях </w:t>
      </w:r>
    </w:p>
    <w:p w14:paraId="17D7915E" w14:textId="77777777" w:rsidR="00E06ADF" w:rsidRDefault="004D5CE6">
      <w:pPr>
        <w:numPr>
          <w:ilvl w:val="0"/>
          <w:numId w:val="19"/>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легка атлетика (Пліч-о-пліч) – І місце,</w:t>
      </w:r>
    </w:p>
    <w:p w14:paraId="43F08B74" w14:textId="77777777" w:rsidR="00E06ADF" w:rsidRDefault="004D5CE6">
      <w:pPr>
        <w:numPr>
          <w:ilvl w:val="0"/>
          <w:numId w:val="19"/>
        </w:numPr>
        <w:spacing w:after="0" w:line="240" w:lineRule="auto"/>
        <w:jc w:val="both"/>
        <w:rPr>
          <w:rFonts w:ascii="Times New Roman" w:hAnsi="Times New Roman"/>
          <w:sz w:val="28"/>
          <w:szCs w:val="28"/>
        </w:rPr>
      </w:pPr>
      <w:r>
        <w:rPr>
          <w:rFonts w:ascii="Times New Roman" w:hAnsi="Times New Roman"/>
          <w:bCs/>
          <w:color w:val="000000"/>
          <w:sz w:val="28"/>
          <w:szCs w:val="28"/>
        </w:rPr>
        <w:t>з волейболу ІІІ місце - дівчата; ІІ місце – юнаки – Миколу Закусила, учителя фізичної культури.</w:t>
      </w:r>
    </w:p>
    <w:p w14:paraId="7E22C5D7" w14:textId="77777777" w:rsidR="00E06ADF" w:rsidRDefault="004D5CE6">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На реалізацію Стратегії розвитку закладу щодо впровадження СТЕМ-освіти, варто відзначити керівника творчої групи Любов Мицик, учителя </w:t>
      </w:r>
      <w:r>
        <w:rPr>
          <w:rFonts w:ascii="Times New Roman" w:hAnsi="Times New Roman"/>
          <w:bCs/>
          <w:color w:val="000000"/>
          <w:sz w:val="28"/>
          <w:szCs w:val="28"/>
        </w:rPr>
        <w:t xml:space="preserve">інформатики – Сергія Мицика, учителів початкової школи: Лесю </w:t>
      </w:r>
      <w:proofErr w:type="spellStart"/>
      <w:r>
        <w:rPr>
          <w:rFonts w:ascii="Times New Roman" w:hAnsi="Times New Roman"/>
          <w:bCs/>
          <w:color w:val="000000"/>
          <w:sz w:val="28"/>
          <w:szCs w:val="28"/>
        </w:rPr>
        <w:t>Синусик</w:t>
      </w:r>
      <w:proofErr w:type="spellEnd"/>
      <w:r>
        <w:rPr>
          <w:rFonts w:ascii="Times New Roman" w:hAnsi="Times New Roman"/>
          <w:bCs/>
          <w:color w:val="000000"/>
          <w:sz w:val="28"/>
          <w:szCs w:val="28"/>
        </w:rPr>
        <w:t xml:space="preserve">, Тетяну </w:t>
      </w:r>
      <w:proofErr w:type="spellStart"/>
      <w:r>
        <w:rPr>
          <w:rFonts w:ascii="Times New Roman" w:hAnsi="Times New Roman"/>
          <w:bCs/>
          <w:color w:val="000000"/>
          <w:sz w:val="28"/>
          <w:szCs w:val="28"/>
        </w:rPr>
        <w:t>Продеус</w:t>
      </w:r>
      <w:proofErr w:type="spellEnd"/>
      <w:r>
        <w:rPr>
          <w:rFonts w:ascii="Times New Roman" w:hAnsi="Times New Roman"/>
          <w:bCs/>
          <w:color w:val="000000"/>
          <w:sz w:val="28"/>
          <w:szCs w:val="28"/>
        </w:rPr>
        <w:t xml:space="preserve">, Ірину Онищенко, Марію </w:t>
      </w:r>
      <w:proofErr w:type="spellStart"/>
      <w:r>
        <w:rPr>
          <w:rFonts w:ascii="Times New Roman" w:hAnsi="Times New Roman"/>
          <w:bCs/>
          <w:color w:val="000000"/>
          <w:sz w:val="28"/>
          <w:szCs w:val="28"/>
        </w:rPr>
        <w:t>Данильчук</w:t>
      </w:r>
      <w:proofErr w:type="spellEnd"/>
      <w:r>
        <w:rPr>
          <w:rFonts w:ascii="Times New Roman" w:hAnsi="Times New Roman"/>
          <w:bCs/>
          <w:color w:val="000000"/>
          <w:sz w:val="28"/>
          <w:szCs w:val="28"/>
        </w:rPr>
        <w:t>, які активно впроваджують в освітній процес СТЕМ-освіту.</w:t>
      </w:r>
    </w:p>
    <w:p w14:paraId="170CCE1B" w14:textId="77777777" w:rsidR="00E06ADF" w:rsidRDefault="004D5CE6">
      <w:pPr>
        <w:spacing w:after="0" w:line="240" w:lineRule="auto"/>
        <w:jc w:val="both"/>
        <w:rPr>
          <w:rFonts w:ascii="Times New Roman" w:hAnsi="Times New Roman"/>
          <w:sz w:val="28"/>
          <w:szCs w:val="28"/>
        </w:rPr>
      </w:pPr>
      <w:r>
        <w:rPr>
          <w:rFonts w:ascii="Times New Roman" w:hAnsi="Times New Roman"/>
          <w:bCs/>
          <w:color w:val="000000"/>
          <w:sz w:val="28"/>
          <w:szCs w:val="28"/>
        </w:rPr>
        <w:t>За створення сторінок Книги пам’яті територіальної громади варто відзначити учителя історії Тетяну Романюк.</w:t>
      </w:r>
    </w:p>
    <w:p w14:paraId="614BA52B" w14:textId="77777777" w:rsidR="00E06ADF" w:rsidRDefault="00E06ADF">
      <w:pPr>
        <w:shd w:val="clear" w:color="auto" w:fill="FFFFFF"/>
        <w:spacing w:after="0" w:line="276" w:lineRule="auto"/>
        <w:jc w:val="both"/>
        <w:rPr>
          <w:rFonts w:ascii="Times New Roman" w:eastAsia="Times New Roman" w:hAnsi="Times New Roman" w:cs="Times New Roman"/>
          <w:iCs/>
          <w:sz w:val="28"/>
          <w:szCs w:val="28"/>
          <w:lang w:val="ru-RU" w:eastAsia="ru-RU"/>
        </w:rPr>
      </w:pPr>
    </w:p>
    <w:p w14:paraId="2E0C47C7" w14:textId="77777777" w:rsidR="00E06ADF" w:rsidRDefault="004D5CE6">
      <w:pPr>
        <w:numPr>
          <w:ilvl w:val="0"/>
          <w:numId w:val="8"/>
        </w:numPr>
        <w:spacing w:after="0" w:line="276" w:lineRule="auto"/>
        <w:jc w:val="center"/>
        <w:rPr>
          <w:rFonts w:ascii="Times New Roman" w:eastAsia="Times New Roman" w:hAnsi="Times New Roman"/>
          <w:b/>
          <w:bCs/>
          <w:color w:val="004F88"/>
          <w:sz w:val="28"/>
          <w:szCs w:val="28"/>
          <w:u w:val="single"/>
          <w:lang w:eastAsia="ru-RU"/>
        </w:rPr>
      </w:pPr>
      <w:r>
        <w:rPr>
          <w:rFonts w:ascii="Times New Roman" w:eastAsia="Times New Roman" w:hAnsi="Times New Roman"/>
          <w:b/>
          <w:bCs/>
          <w:color w:val="004F88"/>
          <w:sz w:val="28"/>
          <w:szCs w:val="28"/>
          <w:u w:val="single"/>
          <w:lang w:eastAsia="ru-RU"/>
        </w:rPr>
        <w:t>Виховна робота.</w:t>
      </w:r>
    </w:p>
    <w:p w14:paraId="282A5903" w14:textId="77777777" w:rsidR="00E06ADF" w:rsidRDefault="00E06ADF">
      <w:pPr>
        <w:spacing w:after="0" w:line="276" w:lineRule="auto"/>
        <w:rPr>
          <w:rFonts w:ascii="Times New Roman" w:eastAsia="Times New Roman" w:hAnsi="Times New Roman"/>
          <w:b/>
          <w:bCs/>
          <w:sz w:val="28"/>
          <w:szCs w:val="28"/>
          <w:u w:val="single"/>
          <w:lang w:eastAsia="ru-RU"/>
        </w:rPr>
      </w:pPr>
    </w:p>
    <w:p w14:paraId="7BA59902" w14:textId="77777777" w:rsidR="00E06ADF" w:rsidRDefault="004D5C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Виховна робота в закладі здійснювалася відповідно до нормативно-правових документів, які регламентують державну політику в галузі освіти, виховання дітей та учнівської молоді. </w:t>
      </w:r>
    </w:p>
    <w:p w14:paraId="1AEBE886" w14:textId="77777777" w:rsidR="00E06ADF" w:rsidRDefault="004D5C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центрі уваги педагогічного колективу було поставлене завдання створити умови для самореалізації кожного здобувача освіти, розвитку його творчого потенціалу й активної життєвої позиції. </w:t>
      </w:r>
    </w:p>
    <w:p w14:paraId="67442DD3" w14:textId="77777777" w:rsidR="00E06ADF" w:rsidRDefault="004D5CE6">
      <w:pPr>
        <w:shd w:val="clear" w:color="auto" w:fill="FFFFFF"/>
        <w:tabs>
          <w:tab w:val="left" w:pos="0"/>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
          <w:color w:val="FF0000"/>
          <w:sz w:val="28"/>
          <w:szCs w:val="28"/>
          <w:lang w:eastAsia="uk-UA"/>
        </w:rPr>
        <w:t xml:space="preserve">          </w:t>
      </w:r>
      <w:r>
        <w:rPr>
          <w:rFonts w:ascii="Times New Roman" w:eastAsia="Calibri" w:hAnsi="Times New Roman" w:cs="Times New Roman"/>
          <w:sz w:val="28"/>
          <w:szCs w:val="28"/>
        </w:rPr>
        <w:t xml:space="preserve">Відповідно до статті 15 Закону України «Про повну загальну середню освіту» у закладах освіти виховний процес є невід'ємною складовою освітнього процесу і має ґрунтуватися на загальнолюдських,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 </w:t>
      </w:r>
    </w:p>
    <w:p w14:paraId="3D9EECFE" w14:textId="77777777" w:rsidR="00E06ADF" w:rsidRDefault="004D5C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Повномасштабна війна з Росією змінили наше звичне життя. Тому, зараз завдання вчителя – не просто навчити, дати знання з певного предмета, забезпечити виконання навчальної програми, а заспокоїти, порадити, дати життєві орієнтири. Виховання – це наскрізний процес, який формує цінності, здатність справлятися з невизначеністю та складністю, уміння вчитися, підтримувати фізичне та емоційне благополуччя, співпереживати і </w:t>
      </w:r>
      <w:proofErr w:type="spellStart"/>
      <w:r>
        <w:rPr>
          <w:rFonts w:ascii="Times New Roman" w:eastAsia="Calibri" w:hAnsi="Times New Roman" w:cs="Times New Roman"/>
          <w:sz w:val="28"/>
          <w:szCs w:val="28"/>
        </w:rPr>
        <w:t>дипломатично</w:t>
      </w:r>
      <w:proofErr w:type="spellEnd"/>
      <w:r>
        <w:rPr>
          <w:rFonts w:ascii="Times New Roman" w:eastAsia="Calibri" w:hAnsi="Times New Roman" w:cs="Times New Roman"/>
          <w:sz w:val="28"/>
          <w:szCs w:val="28"/>
        </w:rPr>
        <w:t xml:space="preserve"> вирішувати конфлікти.</w:t>
      </w:r>
    </w:p>
    <w:p w14:paraId="14F690FC" w14:textId="77777777" w:rsidR="00E06ADF" w:rsidRDefault="004D5C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Враховуючи  нові  суспільно-політичні  реалії  в  Україні  після  Революції гідності, обставини, пов’язані з російською агресією та вторгненням на територію нашої країни,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w:t>
      </w:r>
    </w:p>
    <w:p w14:paraId="5224DCAD" w14:textId="77777777" w:rsidR="00E06ADF" w:rsidRDefault="004D5CE6">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безпекової складової здоров’я особистості, забезпечення її фізичного, психічного, соціального і духовного благополуччя.</w:t>
      </w:r>
    </w:p>
    <w:p w14:paraId="6B32BD79" w14:textId="77777777" w:rsidR="00E06ADF" w:rsidRDefault="004D5C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 що діє на основі національних та європейських цінностей:</w:t>
      </w:r>
    </w:p>
    <w:p w14:paraId="149BC8FD" w14:textId="77777777" w:rsidR="00E06ADF" w:rsidRDefault="004D5CE6">
      <w:pPr>
        <w:numPr>
          <w:ilvl w:val="0"/>
          <w:numId w:val="20"/>
        </w:numPr>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повага до національних символів (Герба, Прапора, Гімну України);</w:t>
      </w:r>
    </w:p>
    <w:p w14:paraId="377A5978" w14:textId="77777777" w:rsidR="00E06ADF" w:rsidRDefault="004D5CE6">
      <w:pPr>
        <w:numPr>
          <w:ilvl w:val="0"/>
          <w:numId w:val="20"/>
        </w:numPr>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участь у громадсько-політичному житті країни;</w:t>
      </w:r>
    </w:p>
    <w:p w14:paraId="6BC715FA" w14:textId="77777777" w:rsidR="00E06ADF" w:rsidRDefault="004D5CE6">
      <w:pPr>
        <w:numPr>
          <w:ilvl w:val="0"/>
          <w:numId w:val="20"/>
        </w:numPr>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повага до прав людини;</w:t>
      </w:r>
    </w:p>
    <w:p w14:paraId="4FA2F94D" w14:textId="77777777" w:rsidR="00E06ADF" w:rsidRDefault="004D5CE6">
      <w:pPr>
        <w:numPr>
          <w:ilvl w:val="0"/>
          <w:numId w:val="20"/>
        </w:numPr>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верховенство права;</w:t>
      </w:r>
    </w:p>
    <w:p w14:paraId="3A42E4F3" w14:textId="77777777" w:rsidR="00E06ADF" w:rsidRDefault="004D5CE6">
      <w:pPr>
        <w:numPr>
          <w:ilvl w:val="0"/>
          <w:numId w:val="20"/>
        </w:numPr>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толерантне ставлення  до  цінностей  і  переконань  представників  іншої культури, а також до регіональних та </w:t>
      </w:r>
      <w:r>
        <w:rPr>
          <w:rFonts w:ascii="Times New Roman" w:eastAsia="Times New Roman" w:hAnsi="Times New Roman" w:cs="Times New Roman"/>
          <w:sz w:val="28"/>
          <w:szCs w:val="28"/>
          <w:lang w:eastAsia="ru-RU"/>
        </w:rPr>
        <w:t>національно-</w:t>
      </w:r>
      <w:proofErr w:type="spellStart"/>
      <w:r>
        <w:rPr>
          <w:rFonts w:ascii="Times New Roman" w:eastAsia="Times New Roman" w:hAnsi="Times New Roman" w:cs="Times New Roman"/>
          <w:sz w:val="28"/>
          <w:szCs w:val="28"/>
          <w:lang w:eastAsia="ru-RU"/>
        </w:rPr>
        <w:t>мовних</w:t>
      </w:r>
      <w:proofErr w:type="spellEnd"/>
      <w:r>
        <w:rPr>
          <w:rFonts w:ascii="Times New Roman" w:eastAsia="Times New Roman" w:hAnsi="Times New Roman" w:cs="Times New Roman"/>
          <w:sz w:val="28"/>
          <w:szCs w:val="28"/>
          <w:lang w:eastAsia="ru-RU"/>
        </w:rPr>
        <w:t xml:space="preserve"> особливостей;</w:t>
      </w:r>
    </w:p>
    <w:p w14:paraId="33562049" w14:textId="77777777" w:rsidR="00E06ADF" w:rsidRDefault="004D5CE6">
      <w:pPr>
        <w:numPr>
          <w:ilvl w:val="0"/>
          <w:numId w:val="20"/>
        </w:numPr>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рівність усіх перед законом;</w:t>
      </w:r>
    </w:p>
    <w:p w14:paraId="0A215A7A" w14:textId="77777777" w:rsidR="00E06ADF" w:rsidRDefault="004D5CE6">
      <w:pPr>
        <w:numPr>
          <w:ilvl w:val="0"/>
          <w:numId w:val="20"/>
        </w:numPr>
        <w:tabs>
          <w:tab w:val="left" w:pos="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готовність захищати суверенітет і територіальну цілісність України.</w:t>
      </w:r>
    </w:p>
    <w:p w14:paraId="3C98B883"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Засадами державної політики у сфері освіти та принципами освітньої діяльності є: єдність навчання, виховання та розвитку. Виховання органічно поєднане з процесом навчання дітей, опанування основами наук, багатством національної і світової культури. У Новій українській школі виховний процес є невід’ємною складовою освітнього процесу і ґрунтується в нашому закладі освіти на загальнолюдських цінностях, культурних цінностях Українського народу, цінностях громадянського суспільства, принципах верховенства права,</w:t>
      </w:r>
      <w:r>
        <w:rPr>
          <w:rFonts w:ascii="Times New Roman" w:eastAsia="Calibri" w:hAnsi="Times New Roman" w:cs="Times New Roman"/>
          <w:sz w:val="28"/>
          <w:szCs w:val="28"/>
        </w:rPr>
        <w:t xml:space="preserve"> дотримання прав і свобод людини і громадянина та спрямовується на формування: </w:t>
      </w:r>
    </w:p>
    <w:p w14:paraId="49EB4A4A" w14:textId="77777777" w:rsidR="00E06ADF" w:rsidRDefault="004D5CE6">
      <w:pPr>
        <w:pStyle w:val="a8"/>
        <w:numPr>
          <w:ilvl w:val="0"/>
          <w:numId w:val="21"/>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628DC469" w14:textId="77777777" w:rsidR="00E06ADF" w:rsidRDefault="004D5CE6">
      <w:pPr>
        <w:pStyle w:val="a8"/>
        <w:numPr>
          <w:ilvl w:val="0"/>
          <w:numId w:val="21"/>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поваги до гідності, прав, свобод, законних інтересів людини і громадянина; </w:t>
      </w:r>
    </w:p>
    <w:p w14:paraId="73B4CD94" w14:textId="77777777" w:rsidR="00E06ADF" w:rsidRDefault="004D5CE6">
      <w:pPr>
        <w:pStyle w:val="a8"/>
        <w:numPr>
          <w:ilvl w:val="0"/>
          <w:numId w:val="21"/>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нетерпимості до приниження честі та гідності людини, фізичного або психологічного насильства, а також до дискримінації за будь-якою ознакою; </w:t>
      </w:r>
    </w:p>
    <w:p w14:paraId="7A3F9402" w14:textId="77777777" w:rsidR="00E06ADF" w:rsidRDefault="004D5CE6">
      <w:pPr>
        <w:pStyle w:val="a8"/>
        <w:numPr>
          <w:ilvl w:val="0"/>
          <w:numId w:val="21"/>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741E0AA2" w14:textId="77777777" w:rsidR="00E06ADF" w:rsidRDefault="004D5CE6">
      <w:pPr>
        <w:pStyle w:val="a8"/>
        <w:numPr>
          <w:ilvl w:val="0"/>
          <w:numId w:val="21"/>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3F8AD712" w14:textId="77777777" w:rsidR="00E06ADF" w:rsidRDefault="004D5CE6">
      <w:pPr>
        <w:pStyle w:val="a8"/>
        <w:numPr>
          <w:ilvl w:val="0"/>
          <w:numId w:val="21"/>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громадянської культури та культури демократії; </w:t>
      </w:r>
    </w:p>
    <w:p w14:paraId="4C69AEDF" w14:textId="77777777" w:rsidR="00E06ADF" w:rsidRDefault="004D5CE6">
      <w:pPr>
        <w:pStyle w:val="a8"/>
        <w:numPr>
          <w:ilvl w:val="0"/>
          <w:numId w:val="21"/>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культури та навичок здорового способу життя, екологічної культури і дбайливого ставлення до довкілля; </w:t>
      </w:r>
    </w:p>
    <w:p w14:paraId="0D6678FB" w14:textId="77777777" w:rsidR="00E06ADF" w:rsidRDefault="004D5CE6">
      <w:pPr>
        <w:pStyle w:val="a8"/>
        <w:numPr>
          <w:ilvl w:val="0"/>
          <w:numId w:val="21"/>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прагнення до утвердження довіри, взаєморозуміння, миру, злагоди між усіма народами, етнічними, національними, релігійними групами; </w:t>
      </w:r>
    </w:p>
    <w:p w14:paraId="2F3BF21A" w14:textId="77777777" w:rsidR="00E06ADF" w:rsidRDefault="004D5CE6">
      <w:pPr>
        <w:pStyle w:val="a8"/>
        <w:numPr>
          <w:ilvl w:val="0"/>
          <w:numId w:val="21"/>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почуттів доброти, милосердя, толерантності, турботи, справедливості, шанобливого ставлення до сім’ї, відповідальності за свої дії; </w:t>
      </w:r>
    </w:p>
    <w:p w14:paraId="29C39CC6" w14:textId="77777777" w:rsidR="00E06ADF" w:rsidRDefault="004D5CE6">
      <w:pPr>
        <w:pStyle w:val="a8"/>
        <w:numPr>
          <w:ilvl w:val="0"/>
          <w:numId w:val="21"/>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50621CCA" w14:textId="77777777" w:rsidR="00E06ADF" w:rsidRDefault="004D5CE6">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4F88"/>
          <w:sz w:val="28"/>
          <w:szCs w:val="28"/>
        </w:rPr>
        <w:lastRenderedPageBreak/>
        <w:t xml:space="preserve">Єдність навчання, виховання і розвитку учнів </w:t>
      </w:r>
      <w:r>
        <w:rPr>
          <w:rFonts w:ascii="Times New Roman" w:eastAsia="Calibri" w:hAnsi="Times New Roman" w:cs="Times New Roman"/>
          <w:sz w:val="28"/>
          <w:szCs w:val="28"/>
        </w:rPr>
        <w:t xml:space="preserve">забезпечується спільними зусиллями всіх учасників освітнього процесу. Успіх виховного процесу залежить від відносин між вчителем і учнем, які повинні будуватися на основі співдружності, співробітництва і ділового партнерства. </w:t>
      </w:r>
    </w:p>
    <w:p w14:paraId="5EF74873" w14:textId="77777777" w:rsidR="00E06ADF" w:rsidRDefault="004D5CE6">
      <w:pPr>
        <w:pStyle w:val="a8"/>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Виховна робота з учнями була проведена за такими орієнтирами:</w:t>
      </w:r>
    </w:p>
    <w:p w14:paraId="4FA3402A" w14:textId="77777777" w:rsidR="00E06ADF" w:rsidRDefault="004D5CE6">
      <w:pPr>
        <w:pStyle w:val="a8"/>
        <w:numPr>
          <w:ilvl w:val="0"/>
          <w:numId w:val="22"/>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фізичне здоров’я дитини – здоров’я нації; </w:t>
      </w:r>
    </w:p>
    <w:p w14:paraId="44E163AC" w14:textId="77777777" w:rsidR="00E06ADF" w:rsidRDefault="004D5CE6">
      <w:pPr>
        <w:pStyle w:val="a8"/>
        <w:numPr>
          <w:ilvl w:val="0"/>
          <w:numId w:val="22"/>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виховання та розвиток особистості дитини; </w:t>
      </w:r>
    </w:p>
    <w:p w14:paraId="15B9A437" w14:textId="77777777" w:rsidR="00E06ADF" w:rsidRDefault="004D5CE6">
      <w:pPr>
        <w:pStyle w:val="a8"/>
        <w:numPr>
          <w:ilvl w:val="0"/>
          <w:numId w:val="22"/>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громадянське виховання; </w:t>
      </w:r>
    </w:p>
    <w:p w14:paraId="0DDD8695" w14:textId="77777777" w:rsidR="00E06ADF" w:rsidRDefault="004D5CE6">
      <w:pPr>
        <w:pStyle w:val="a8"/>
        <w:numPr>
          <w:ilvl w:val="0"/>
          <w:numId w:val="22"/>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родинно-сімейне виховання; </w:t>
      </w:r>
    </w:p>
    <w:p w14:paraId="0680C93D" w14:textId="77777777" w:rsidR="00E06ADF" w:rsidRDefault="004D5CE6">
      <w:pPr>
        <w:pStyle w:val="a8"/>
        <w:numPr>
          <w:ilvl w:val="0"/>
          <w:numId w:val="22"/>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трудове виховання; </w:t>
      </w:r>
    </w:p>
    <w:p w14:paraId="15B4EB1A" w14:textId="77777777" w:rsidR="00E06ADF" w:rsidRDefault="004D5CE6">
      <w:pPr>
        <w:pStyle w:val="a8"/>
        <w:numPr>
          <w:ilvl w:val="0"/>
          <w:numId w:val="22"/>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художньо-естетичне виховання; </w:t>
      </w:r>
    </w:p>
    <w:p w14:paraId="58ABF1ED" w14:textId="77777777" w:rsidR="00E06ADF" w:rsidRDefault="004D5CE6">
      <w:pPr>
        <w:pStyle w:val="a8"/>
        <w:numPr>
          <w:ilvl w:val="0"/>
          <w:numId w:val="22"/>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морально-правове виховання; </w:t>
      </w:r>
    </w:p>
    <w:p w14:paraId="576CF4C0" w14:textId="77777777" w:rsidR="00E06ADF" w:rsidRDefault="004D5CE6">
      <w:pPr>
        <w:pStyle w:val="a8"/>
        <w:numPr>
          <w:ilvl w:val="0"/>
          <w:numId w:val="22"/>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екологічне виховання; </w:t>
      </w:r>
    </w:p>
    <w:p w14:paraId="09F659EC" w14:textId="77777777" w:rsidR="00E06ADF" w:rsidRDefault="004D5CE6">
      <w:pPr>
        <w:pStyle w:val="a8"/>
        <w:numPr>
          <w:ilvl w:val="0"/>
          <w:numId w:val="22"/>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формування здорового способу життя; </w:t>
      </w:r>
    </w:p>
    <w:p w14:paraId="4AE462FD" w14:textId="77777777" w:rsidR="00E06ADF" w:rsidRDefault="004D5CE6">
      <w:pPr>
        <w:pStyle w:val="a8"/>
        <w:numPr>
          <w:ilvl w:val="0"/>
          <w:numId w:val="22"/>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превентивне виховання. </w:t>
      </w:r>
    </w:p>
    <w:p w14:paraId="36B65CDA" w14:textId="77777777" w:rsidR="00E06ADF" w:rsidRDefault="004D5CE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Пріоритетними напрямками виховної роботи були національно-патріотичне виховання та духовний розвиток дитини.</w:t>
      </w:r>
    </w:p>
    <w:p w14:paraId="0D14E1FA" w14:textId="77777777" w:rsidR="00E06ADF" w:rsidRDefault="004D5CE6">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ліцеї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Роботу учнівського самоврядування координує заступник з виховної роботи – Вікторія Слободянюк та педагог-організатор Олена </w:t>
      </w:r>
      <w:proofErr w:type="spellStart"/>
      <w:r>
        <w:rPr>
          <w:rFonts w:ascii="Times New Roman" w:eastAsia="Times New Roman" w:hAnsi="Times New Roman" w:cs="Times New Roman"/>
          <w:sz w:val="28"/>
          <w:szCs w:val="28"/>
          <w:lang w:eastAsia="ru-RU"/>
        </w:rPr>
        <w:t>Блащук</w:t>
      </w:r>
      <w:proofErr w:type="spellEnd"/>
      <w:r>
        <w:rPr>
          <w:rFonts w:ascii="Times New Roman" w:eastAsia="Times New Roman" w:hAnsi="Times New Roman" w:cs="Times New Roman"/>
          <w:sz w:val="28"/>
          <w:szCs w:val="28"/>
          <w:lang w:eastAsia="ru-RU"/>
        </w:rPr>
        <w:t>.</w:t>
      </w:r>
    </w:p>
    <w:p w14:paraId="752DF1EF" w14:textId="77777777" w:rsidR="00E06ADF" w:rsidRDefault="004D5CE6">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Діяльність учнівського самоврядування в 2024-2025 н. 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14:paraId="7EA74DEA" w14:textId="77777777" w:rsidR="00E06ADF" w:rsidRDefault="004D5CE6">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Пріоритетними напрямками діяльності учнівського парламенту були: використання потенціалу щодо патріотичного виховання учнів; виховання в учнів громадянських якостей; профілактика й попередження шкідливих звичок та правопорушень серед учнів; формування 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w:t>
      </w:r>
      <w:r>
        <w:rPr>
          <w:rFonts w:ascii="Times New Roman" w:eastAsia="Times New Roman" w:hAnsi="Times New Roman" w:cs="Times New Roman"/>
          <w:sz w:val="28"/>
          <w:szCs w:val="28"/>
          <w:lang w:eastAsia="ru-RU"/>
        </w:rPr>
        <w:t xml:space="preserve">івпраці з батьками, міським центром зайнятості, </w:t>
      </w:r>
      <w:r>
        <w:rPr>
          <w:rFonts w:ascii="Times New Roman" w:eastAsia="Times New Roman" w:hAnsi="Times New Roman" w:cs="Times New Roman"/>
          <w:sz w:val="28"/>
          <w:szCs w:val="28"/>
          <w:lang w:eastAsia="ru-RU"/>
        </w:rPr>
        <w:lastRenderedPageBreak/>
        <w:t>дитячими та громадськими організаціями, підприємствами громади;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 І у цьому напрямку наскрізною лінією проходить волонтерська діяльність (керівник Сергій Мицик- учитель інформатики).</w:t>
      </w:r>
    </w:p>
    <w:p w14:paraId="73650004" w14:textId="77777777" w:rsidR="00E06ADF" w:rsidRDefault="004D5CE6">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4F88"/>
          <w:sz w:val="28"/>
          <w:szCs w:val="28"/>
          <w:lang w:eastAsia="ru-RU"/>
        </w:rPr>
        <w:t xml:space="preserve">Представники учнівського самоврядування </w:t>
      </w:r>
      <w:r>
        <w:rPr>
          <w:rFonts w:ascii="Times New Roman" w:eastAsia="Times New Roman" w:hAnsi="Times New Roman" w:cs="Times New Roman"/>
          <w:sz w:val="28"/>
          <w:szCs w:val="28"/>
          <w:lang w:eastAsia="ru-RU"/>
        </w:rPr>
        <w:t>були активними учасниками</w:t>
      </w:r>
    </w:p>
    <w:p w14:paraId="04BE9CF5" w14:textId="77777777" w:rsidR="00E06ADF" w:rsidRDefault="004D5CE6">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всіх загальношкільних заходів. Члени учнівського самоврядування працювали згідно Статуту, виконували свої обов’язки відповідно до приналежності до тієї чи </w:t>
      </w:r>
      <w:r>
        <w:rPr>
          <w:rFonts w:ascii="Times New Roman" w:eastAsia="Times New Roman" w:hAnsi="Times New Roman" w:cs="Times New Roman"/>
          <w:sz w:val="28"/>
          <w:szCs w:val="28"/>
          <w:lang w:eastAsia="ru-RU"/>
        </w:rPr>
        <w:t>іншої комісії чи міністерства.</w:t>
      </w:r>
    </w:p>
    <w:p w14:paraId="1F980E17" w14:textId="77777777" w:rsidR="00E06ADF" w:rsidRDefault="004D5C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Варто зазначити, що учні ліцею, зокрема члени учнівського врядування за кошти місцевого бюджету втілили у життя два </w:t>
      </w:r>
      <w:proofErr w:type="spellStart"/>
      <w:r>
        <w:rPr>
          <w:rFonts w:ascii="Times New Roman" w:hAnsi="Times New Roman" w:cs="Times New Roman"/>
          <w:sz w:val="28"/>
          <w:szCs w:val="28"/>
        </w:rPr>
        <w:t>проєкти</w:t>
      </w:r>
      <w:proofErr w:type="spellEnd"/>
      <w:r>
        <w:rPr>
          <w:rFonts w:ascii="Times New Roman" w:hAnsi="Times New Roman" w:cs="Times New Roman"/>
          <w:sz w:val="28"/>
          <w:szCs w:val="28"/>
        </w:rPr>
        <w:t xml:space="preserve"> ШГБ (сума – 50000 грн): «Шкільна актова зала – майстерня розвитку творчих здібностей учнів», «Зони відпочинку – забезпечення комфорту учнів» та цьогоріч на суму 50000 грн - «Сучасна школа – простір для відпочинку та спілкування».</w:t>
      </w:r>
    </w:p>
    <w:p w14:paraId="27614CD7" w14:textId="77777777" w:rsidR="00E06ADF" w:rsidRDefault="004D5C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Саме такі </w:t>
      </w:r>
      <w:proofErr w:type="spellStart"/>
      <w:r>
        <w:rPr>
          <w:rFonts w:ascii="Times New Roman" w:hAnsi="Times New Roman" w:cs="Times New Roman"/>
          <w:sz w:val="28"/>
          <w:szCs w:val="28"/>
        </w:rPr>
        <w:t>проєкти</w:t>
      </w:r>
      <w:proofErr w:type="spellEnd"/>
      <w:r>
        <w:rPr>
          <w:rFonts w:ascii="Times New Roman" w:hAnsi="Times New Roman" w:cs="Times New Roman"/>
          <w:sz w:val="28"/>
          <w:szCs w:val="28"/>
        </w:rPr>
        <w:t xml:space="preserve"> та заходи допомагають здобувачам освіти розвивати життєві компетентності, лідерські та організаторські здібності.</w:t>
      </w:r>
    </w:p>
    <w:p w14:paraId="5ACDAEB1" w14:textId="77777777" w:rsidR="00E06ADF" w:rsidRDefault="004D5C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Разом із позитивними результатами було виявлено й напрями, що потребують додаткової уваги: необхідність посилення індивідуальної роботи з учнями із числа соціально вразливих категорій, активізація профорієнтаційної роботи, а також підвищення ефективності комунікації з батьками в питаннях спільної відповідальності за виховання дітей.</w:t>
      </w:r>
    </w:p>
    <w:p w14:paraId="1FB3AD4C" w14:textId="77777777" w:rsidR="00E06ADF" w:rsidRDefault="00E06ADF">
      <w:pPr>
        <w:spacing w:after="0" w:line="240" w:lineRule="auto"/>
        <w:jc w:val="both"/>
        <w:rPr>
          <w:rFonts w:ascii="Times New Roman" w:hAnsi="Times New Roman" w:cs="Times New Roman"/>
          <w:sz w:val="28"/>
          <w:szCs w:val="28"/>
        </w:rPr>
      </w:pPr>
    </w:p>
    <w:p w14:paraId="4B0BECCA" w14:textId="77777777" w:rsidR="00E06ADF" w:rsidRDefault="004D5CE6">
      <w:pPr>
        <w:spacing w:after="0" w:line="276" w:lineRule="auto"/>
        <w:jc w:val="center"/>
        <w:rPr>
          <w:rFonts w:ascii="Times New Roman" w:eastAsia="Times New Roman" w:hAnsi="Times New Roman" w:cs="Times New Roman"/>
          <w:b/>
          <w:bCs/>
          <w:color w:val="004F88"/>
          <w:sz w:val="28"/>
          <w:szCs w:val="28"/>
          <w:lang w:eastAsia="ru-RU"/>
        </w:rPr>
      </w:pPr>
      <w:r>
        <w:rPr>
          <w:rFonts w:ascii="Times New Roman" w:eastAsia="Times New Roman" w:hAnsi="Times New Roman" w:cs="Times New Roman"/>
          <w:b/>
          <w:bCs/>
          <w:color w:val="004F88"/>
          <w:sz w:val="28"/>
          <w:szCs w:val="28"/>
          <w:lang w:eastAsia="ru-RU"/>
        </w:rPr>
        <w:t>ВИСНОВОК</w:t>
      </w:r>
    </w:p>
    <w:p w14:paraId="2387D35B"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Щоб отримати сучасний успішний заклад освіти, нам потрібно забезпечити:</w:t>
      </w:r>
    </w:p>
    <w:p w14:paraId="2CC418F6" w14:textId="77777777" w:rsidR="00E06ADF" w:rsidRDefault="004D5CE6">
      <w:pPr>
        <w:pStyle w:val="a8"/>
        <w:numPr>
          <w:ilvl w:val="0"/>
          <w:numId w:val="23"/>
        </w:numPr>
        <w:spacing w:before="100"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Розширення співробітництва  між закладом освіти та громадськістю; </w:t>
      </w:r>
    </w:p>
    <w:p w14:paraId="79FE531B" w14:textId="77777777" w:rsidR="00E06ADF" w:rsidRDefault="004D5CE6">
      <w:pPr>
        <w:pStyle w:val="a8"/>
        <w:numPr>
          <w:ilvl w:val="0"/>
          <w:numId w:val="23"/>
        </w:numPr>
        <w:spacing w:before="100"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Високу результативність участі в обласних, Всеукраїнських конкурсах, НМТ, вступу випускників до ВНЗ;</w:t>
      </w:r>
    </w:p>
    <w:p w14:paraId="2CC7266D" w14:textId="77777777" w:rsidR="00E06ADF" w:rsidRDefault="004D5CE6">
      <w:pPr>
        <w:pStyle w:val="a8"/>
        <w:numPr>
          <w:ilvl w:val="0"/>
          <w:numId w:val="23"/>
        </w:numPr>
        <w:spacing w:before="100"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Сучасну матеріальну-технічну базу та сучасний естетичний вигляд закладу;</w:t>
      </w:r>
    </w:p>
    <w:p w14:paraId="6F19E190" w14:textId="77777777" w:rsidR="00E06ADF" w:rsidRDefault="004D5CE6">
      <w:pPr>
        <w:pStyle w:val="a8"/>
        <w:numPr>
          <w:ilvl w:val="0"/>
          <w:numId w:val="23"/>
        </w:numPr>
        <w:spacing w:before="100"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Забезпечення якісного рівня знань;</w:t>
      </w:r>
    </w:p>
    <w:p w14:paraId="4EEF3378" w14:textId="77777777" w:rsidR="00E06ADF" w:rsidRDefault="004D5CE6">
      <w:pPr>
        <w:pStyle w:val="a8"/>
        <w:numPr>
          <w:ilvl w:val="0"/>
          <w:numId w:val="23"/>
        </w:numPr>
        <w:spacing w:before="100"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Здійснення інноваційної діяльності;</w:t>
      </w:r>
    </w:p>
    <w:p w14:paraId="49965AA2" w14:textId="77777777" w:rsidR="00E06ADF" w:rsidRDefault="004D5CE6">
      <w:pPr>
        <w:pStyle w:val="a8"/>
        <w:numPr>
          <w:ilvl w:val="0"/>
          <w:numId w:val="23"/>
        </w:numPr>
        <w:spacing w:before="100"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Прогресивну команду адміністрації, високий рівень професіоналізму вчителів;</w:t>
      </w:r>
    </w:p>
    <w:p w14:paraId="281FE31A" w14:textId="77777777" w:rsidR="00E06ADF" w:rsidRDefault="004D5CE6">
      <w:pPr>
        <w:pStyle w:val="a8"/>
        <w:numPr>
          <w:ilvl w:val="0"/>
          <w:numId w:val="23"/>
        </w:numPr>
        <w:spacing w:before="100"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Підвищення іміджу закладу освіти;</w:t>
      </w:r>
    </w:p>
    <w:p w14:paraId="6A5825A6" w14:textId="77777777" w:rsidR="00E06ADF" w:rsidRDefault="004D5CE6">
      <w:pPr>
        <w:pStyle w:val="a8"/>
        <w:numPr>
          <w:ilvl w:val="0"/>
          <w:numId w:val="23"/>
        </w:numPr>
        <w:spacing w:before="100"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Позитивний мікроклімат у колективі, спільна ідея.</w:t>
      </w:r>
    </w:p>
    <w:p w14:paraId="52A93CE7"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Першочергові завданнями кадрової політики закладу на 2025-2026 н. р.: індивідуальний стиль управлінської діяльності, </w:t>
      </w:r>
    </w:p>
    <w:p w14:paraId="41923D77"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забезпечення умов для участі педагогів у конкурсах професійної майстерності, </w:t>
      </w:r>
    </w:p>
    <w:p w14:paraId="224CC604"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дотримання принципів педагогічної свободи учителя тощо.</w:t>
      </w:r>
    </w:p>
    <w:p w14:paraId="76553B60"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Реалізувавши все вище сказане, ми отримаємо заклад освіти, який ставитиме за мету не просто йти в ногу з часом, а буде прагнути випереджати час. Ми виховаємо сьогоднішнього випускника  Нової української школи  передусім як людину творчу, з великим потенціалом саморозвитку та самореалізації. </w:t>
      </w:r>
    </w:p>
    <w:p w14:paraId="3ED3CD5B"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Ми підготуємо дітей до робочих місць, яких ЩЕ немає, до використання інформаційних ресурсів, яких ПОКИ не існує, до вирішення проблем, про існування яких ми ЩЕ не знаємо.</w:t>
      </w:r>
    </w:p>
    <w:p w14:paraId="5E7A0315" w14:textId="77777777" w:rsidR="00E06ADF" w:rsidRDefault="004D5C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Освічені учні, всебічно розвинені, відповідальні громадяни і патріоти, здатні до інновацій – ось хто поведе українську економіку вперед, відродить нашу країну, підніме із руїн. Ось до чого ми повинні прагнути у нашому навчальному закладі. І я впевнена, що у нас все вийде!!! </w:t>
      </w:r>
    </w:p>
    <w:p w14:paraId="09D53378" w14:textId="77777777" w:rsidR="00E06ADF" w:rsidRDefault="004D5CE6">
      <w:pPr>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Таким чином, планові заходи у 2024-2025 н. р. були реалізовані в повній мірі. Наш заклад освіти готовий  відчинити двері для учнів! </w:t>
      </w:r>
    </w:p>
    <w:p w14:paraId="53243937" w14:textId="77777777" w:rsidR="00E06ADF" w:rsidRDefault="004D5CE6">
      <w:pPr>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Ми також розуміємо, що найголовніше зараз – це є безпека учнів!</w:t>
      </w:r>
    </w:p>
    <w:p w14:paraId="2FB3DCC8" w14:textId="77777777" w:rsidR="00E06ADF" w:rsidRDefault="004D5CE6">
      <w:pPr>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Дякую учням, батькам за розуміння, підтримку, здорову критику.</w:t>
      </w:r>
    </w:p>
    <w:p w14:paraId="2229AA6B" w14:textId="77777777" w:rsidR="00E06ADF" w:rsidRDefault="004D5CE6">
      <w:pPr>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Дякую педагогам, які просто розривалися у своїх розкладах,  але </w:t>
      </w:r>
      <w:proofErr w:type="spellStart"/>
      <w:r>
        <w:rPr>
          <w:rFonts w:ascii="Times New Roman" w:eastAsia="Times New Roman" w:hAnsi="Times New Roman" w:cs="Times New Roman"/>
          <w:sz w:val="28"/>
          <w:szCs w:val="20"/>
        </w:rPr>
        <w:t>наповну</w:t>
      </w:r>
      <w:proofErr w:type="spellEnd"/>
      <w:r>
        <w:rPr>
          <w:rFonts w:ascii="Times New Roman" w:eastAsia="Times New Roman" w:hAnsi="Times New Roman" w:cs="Times New Roman"/>
          <w:sz w:val="28"/>
          <w:szCs w:val="20"/>
        </w:rPr>
        <w:t xml:space="preserve"> викладалися на </w:t>
      </w:r>
      <w:proofErr w:type="spellStart"/>
      <w:r>
        <w:rPr>
          <w:rFonts w:ascii="Times New Roman" w:eastAsia="Times New Roman" w:hAnsi="Times New Roman" w:cs="Times New Roman"/>
          <w:sz w:val="28"/>
          <w:szCs w:val="20"/>
        </w:rPr>
        <w:t>уроках</w:t>
      </w:r>
      <w:proofErr w:type="spellEnd"/>
      <w:r>
        <w:rPr>
          <w:rFonts w:ascii="Times New Roman" w:eastAsia="Times New Roman" w:hAnsi="Times New Roman" w:cs="Times New Roman"/>
          <w:sz w:val="28"/>
          <w:szCs w:val="20"/>
        </w:rPr>
        <w:t xml:space="preserve"> заради майбутнього наших дітей, заради нашого з вами майбутнього! </w:t>
      </w:r>
    </w:p>
    <w:p w14:paraId="337B8278" w14:textId="77777777" w:rsidR="00E06ADF" w:rsidRDefault="004D5CE6">
      <w:pPr>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Висловлюю щиру подяку за співпрацю: учням – за бажання вчитися, учителям — за творчість, за любов до своєї професії; батькам — за допомогу, розуміння, підтримку і сподіваюсь на подальшу плідну співпрацю; технічному персоналу за їх щоденну працю, за чистоту в навчальному закладі та на території школи, працівникам харчоблоку – за недоспані ночі та смачні страви, медичному працівнику – за вчасно надану допомогу нашим учням. Я вірю в наш навчальний заклад, захоплююся його талановитими особистостями: учнями, вчи</w:t>
      </w:r>
      <w:r>
        <w:rPr>
          <w:rFonts w:ascii="Times New Roman" w:eastAsia="Times New Roman" w:hAnsi="Times New Roman" w:cs="Times New Roman"/>
          <w:sz w:val="28"/>
          <w:szCs w:val="20"/>
        </w:rPr>
        <w:t>телями, випускниками.</w:t>
      </w:r>
    </w:p>
    <w:p w14:paraId="244906E5" w14:textId="77777777" w:rsidR="00E06ADF" w:rsidRDefault="004D5CE6">
      <w:pPr>
        <w:spacing w:after="0" w:line="240" w:lineRule="auto"/>
        <w:ind w:firstLine="709"/>
        <w:jc w:val="both"/>
        <w:rPr>
          <w:rFonts w:ascii="Times New Roman" w:eastAsia="Calibri" w:hAnsi="Times New Roman" w:cs="Times New Roman"/>
          <w:b/>
          <w:sz w:val="28"/>
          <w:szCs w:val="28"/>
        </w:rPr>
      </w:pPr>
      <w:r>
        <w:rPr>
          <w:rFonts w:ascii="Times New Roman" w:eastAsia="Times New Roman" w:hAnsi="Times New Roman" w:cs="Times New Roman"/>
          <w:sz w:val="28"/>
          <w:szCs w:val="20"/>
        </w:rPr>
        <w:t xml:space="preserve">Вірю у швидку перемогу, без повітряних </w:t>
      </w:r>
      <w:proofErr w:type="spellStart"/>
      <w:r>
        <w:rPr>
          <w:rFonts w:ascii="Times New Roman" w:eastAsia="Times New Roman" w:hAnsi="Times New Roman" w:cs="Times New Roman"/>
          <w:sz w:val="28"/>
          <w:szCs w:val="20"/>
        </w:rPr>
        <w:t>тривог</w:t>
      </w:r>
      <w:proofErr w:type="spellEnd"/>
      <w:r>
        <w:rPr>
          <w:rFonts w:ascii="Times New Roman" w:eastAsia="Times New Roman" w:hAnsi="Times New Roman" w:cs="Times New Roman"/>
          <w:sz w:val="28"/>
          <w:szCs w:val="20"/>
        </w:rPr>
        <w:t xml:space="preserve">, без </w:t>
      </w:r>
      <w:proofErr w:type="spellStart"/>
      <w:r>
        <w:rPr>
          <w:rFonts w:ascii="Times New Roman" w:eastAsia="Times New Roman" w:hAnsi="Times New Roman" w:cs="Times New Roman"/>
          <w:sz w:val="28"/>
          <w:szCs w:val="20"/>
        </w:rPr>
        <w:t>блекаутів</w:t>
      </w:r>
      <w:proofErr w:type="spellEnd"/>
      <w:r>
        <w:rPr>
          <w:rFonts w:ascii="Times New Roman" w:eastAsia="Times New Roman" w:hAnsi="Times New Roman" w:cs="Times New Roman"/>
          <w:sz w:val="28"/>
          <w:szCs w:val="20"/>
        </w:rPr>
        <w:t>, без війни.</w:t>
      </w:r>
    </w:p>
    <w:p w14:paraId="209A35BE" w14:textId="77777777" w:rsidR="00E06ADF" w:rsidRDefault="004D5CE6">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Дякую за увагу!</w:t>
      </w:r>
    </w:p>
    <w:p w14:paraId="570C767D" w14:textId="77777777" w:rsidR="00E06ADF" w:rsidRDefault="00E06ADF">
      <w:pPr>
        <w:spacing w:after="0" w:line="276" w:lineRule="auto"/>
        <w:jc w:val="both"/>
        <w:rPr>
          <w:rFonts w:ascii="Times New Roman" w:eastAsia="Times New Roman" w:hAnsi="Times New Roman" w:cs="Times New Roman"/>
          <w:sz w:val="28"/>
          <w:szCs w:val="28"/>
          <w:lang w:eastAsia="ru-RU"/>
        </w:rPr>
      </w:pPr>
    </w:p>
    <w:p w14:paraId="142A89A8" w14:textId="77777777" w:rsidR="00E06ADF" w:rsidRDefault="00E06ADF">
      <w:pPr>
        <w:spacing w:line="276" w:lineRule="auto"/>
        <w:ind w:left="360"/>
        <w:jc w:val="both"/>
        <w:rPr>
          <w:rFonts w:ascii="Times New Roman" w:hAnsi="Times New Roman" w:cs="Times New Roman"/>
          <w:b/>
          <w:bCs/>
          <w:sz w:val="28"/>
          <w:szCs w:val="28"/>
        </w:rPr>
      </w:pPr>
    </w:p>
    <w:p w14:paraId="3EEFA941" w14:textId="77777777" w:rsidR="00E06ADF" w:rsidRDefault="00E06ADF">
      <w:pPr>
        <w:spacing w:after="0" w:line="276" w:lineRule="auto"/>
        <w:jc w:val="both"/>
        <w:rPr>
          <w:rFonts w:ascii="Times New Roman" w:hAnsi="Times New Roman" w:cs="Times New Roman"/>
          <w:sz w:val="28"/>
          <w:szCs w:val="28"/>
          <w:lang w:eastAsia="ru-RU" w:bidi="uk-UA"/>
        </w:rPr>
      </w:pPr>
    </w:p>
    <w:p w14:paraId="0B3CF770" w14:textId="77777777" w:rsidR="00E06ADF" w:rsidRDefault="00E06ADF">
      <w:pPr>
        <w:spacing w:after="0" w:line="276" w:lineRule="auto"/>
        <w:contextualSpacing/>
        <w:jc w:val="both"/>
        <w:rPr>
          <w:rFonts w:ascii="Times New Roman" w:hAnsi="Times New Roman" w:cs="Times New Roman"/>
        </w:rPr>
      </w:pPr>
    </w:p>
    <w:sectPr w:rsidR="00E06ADF">
      <w:pgSz w:w="11906" w:h="16838"/>
      <w:pgMar w:top="1440" w:right="70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20F1E" w14:textId="77777777" w:rsidR="00E06ADF" w:rsidRDefault="004D5CE6">
      <w:pPr>
        <w:spacing w:line="240" w:lineRule="auto"/>
      </w:pPr>
      <w:r>
        <w:separator/>
      </w:r>
    </w:p>
  </w:endnote>
  <w:endnote w:type="continuationSeparator" w:id="0">
    <w:p w14:paraId="6B0C1C4A" w14:textId="77777777" w:rsidR="00E06ADF" w:rsidRDefault="004D5C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6B146" w14:textId="77777777" w:rsidR="00E06ADF" w:rsidRDefault="004D5CE6">
      <w:pPr>
        <w:spacing w:after="0"/>
      </w:pPr>
      <w:r>
        <w:separator/>
      </w:r>
    </w:p>
  </w:footnote>
  <w:footnote w:type="continuationSeparator" w:id="0">
    <w:p w14:paraId="4318B7C1" w14:textId="77777777" w:rsidR="00E06ADF" w:rsidRDefault="004D5C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0A3"/>
    <w:multiLevelType w:val="multilevel"/>
    <w:tmpl w:val="004500A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B6697"/>
    <w:multiLevelType w:val="multilevel"/>
    <w:tmpl w:val="0CDB6697"/>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15:restartNumberingAfterBreak="0">
    <w:nsid w:val="0D63390D"/>
    <w:multiLevelType w:val="multilevel"/>
    <w:tmpl w:val="0D63390D"/>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94D4F11"/>
    <w:multiLevelType w:val="multilevel"/>
    <w:tmpl w:val="194D4F11"/>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70540"/>
    <w:multiLevelType w:val="multilevel"/>
    <w:tmpl w:val="1D770540"/>
    <w:lvl w:ilvl="0">
      <w:numFmt w:val="bullet"/>
      <w:lvlText w:val="-"/>
      <w:lvlJc w:val="left"/>
      <w:pPr>
        <w:tabs>
          <w:tab w:val="left" w:pos="720"/>
        </w:tabs>
        <w:ind w:left="720" w:hanging="360"/>
      </w:pPr>
      <w:rPr>
        <w:rFonts w:ascii="Times New Roman" w:eastAsiaTheme="minorHAnsi" w:hAnsi="Times New Roman" w:cs="Times New Roman"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E991C57"/>
    <w:multiLevelType w:val="multilevel"/>
    <w:tmpl w:val="1E991C57"/>
    <w:lvl w:ilvl="0">
      <w:start w:val="1"/>
      <w:numFmt w:val="bullet"/>
      <w:lvlText w:val=""/>
      <w:lvlJc w:val="left"/>
      <w:pPr>
        <w:ind w:left="1400" w:hanging="360"/>
      </w:pPr>
      <w:rPr>
        <w:rFonts w:ascii="Wingdings" w:hAnsi="Wingdings" w:hint="default"/>
      </w:rPr>
    </w:lvl>
    <w:lvl w:ilvl="1">
      <w:start w:val="1"/>
      <w:numFmt w:val="bullet"/>
      <w:lvlText w:val="o"/>
      <w:lvlJc w:val="left"/>
      <w:pPr>
        <w:ind w:left="2120" w:hanging="360"/>
      </w:pPr>
      <w:rPr>
        <w:rFonts w:ascii="Courier New" w:hAnsi="Courier New" w:cs="Courier New" w:hint="default"/>
      </w:rPr>
    </w:lvl>
    <w:lvl w:ilvl="2">
      <w:start w:val="1"/>
      <w:numFmt w:val="bullet"/>
      <w:lvlText w:val=""/>
      <w:lvlJc w:val="left"/>
      <w:pPr>
        <w:ind w:left="2840" w:hanging="360"/>
      </w:pPr>
      <w:rPr>
        <w:rFonts w:ascii="Wingdings" w:hAnsi="Wingdings" w:hint="default"/>
      </w:rPr>
    </w:lvl>
    <w:lvl w:ilvl="3">
      <w:start w:val="1"/>
      <w:numFmt w:val="bullet"/>
      <w:lvlText w:val=""/>
      <w:lvlJc w:val="left"/>
      <w:pPr>
        <w:ind w:left="3560" w:hanging="360"/>
      </w:pPr>
      <w:rPr>
        <w:rFonts w:ascii="Symbol" w:hAnsi="Symbol" w:hint="default"/>
      </w:rPr>
    </w:lvl>
    <w:lvl w:ilvl="4">
      <w:start w:val="1"/>
      <w:numFmt w:val="bullet"/>
      <w:lvlText w:val="o"/>
      <w:lvlJc w:val="left"/>
      <w:pPr>
        <w:ind w:left="4280" w:hanging="360"/>
      </w:pPr>
      <w:rPr>
        <w:rFonts w:ascii="Courier New" w:hAnsi="Courier New" w:cs="Courier New" w:hint="default"/>
      </w:rPr>
    </w:lvl>
    <w:lvl w:ilvl="5">
      <w:start w:val="1"/>
      <w:numFmt w:val="bullet"/>
      <w:lvlText w:val=""/>
      <w:lvlJc w:val="left"/>
      <w:pPr>
        <w:ind w:left="5000" w:hanging="360"/>
      </w:pPr>
      <w:rPr>
        <w:rFonts w:ascii="Wingdings" w:hAnsi="Wingdings" w:hint="default"/>
      </w:rPr>
    </w:lvl>
    <w:lvl w:ilvl="6">
      <w:start w:val="1"/>
      <w:numFmt w:val="bullet"/>
      <w:lvlText w:val=""/>
      <w:lvlJc w:val="left"/>
      <w:pPr>
        <w:ind w:left="5720" w:hanging="360"/>
      </w:pPr>
      <w:rPr>
        <w:rFonts w:ascii="Symbol" w:hAnsi="Symbol" w:hint="default"/>
      </w:rPr>
    </w:lvl>
    <w:lvl w:ilvl="7">
      <w:start w:val="1"/>
      <w:numFmt w:val="bullet"/>
      <w:lvlText w:val="o"/>
      <w:lvlJc w:val="left"/>
      <w:pPr>
        <w:ind w:left="6440" w:hanging="360"/>
      </w:pPr>
      <w:rPr>
        <w:rFonts w:ascii="Courier New" w:hAnsi="Courier New" w:cs="Courier New" w:hint="default"/>
      </w:rPr>
    </w:lvl>
    <w:lvl w:ilvl="8">
      <w:start w:val="1"/>
      <w:numFmt w:val="bullet"/>
      <w:lvlText w:val=""/>
      <w:lvlJc w:val="left"/>
      <w:pPr>
        <w:ind w:left="7160" w:hanging="360"/>
      </w:pPr>
      <w:rPr>
        <w:rFonts w:ascii="Wingdings" w:hAnsi="Wingdings" w:hint="default"/>
      </w:rPr>
    </w:lvl>
  </w:abstractNum>
  <w:abstractNum w:abstractNumId="6" w15:restartNumberingAfterBreak="0">
    <w:nsid w:val="24545C97"/>
    <w:multiLevelType w:val="multilevel"/>
    <w:tmpl w:val="24545C97"/>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125579"/>
    <w:multiLevelType w:val="multilevel"/>
    <w:tmpl w:val="29125579"/>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F214C7C"/>
    <w:multiLevelType w:val="multilevel"/>
    <w:tmpl w:val="2F214C7C"/>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305B4BDE"/>
    <w:multiLevelType w:val="multilevel"/>
    <w:tmpl w:val="305B4BDE"/>
    <w:lvl w:ilvl="0">
      <w:start w:val="2024"/>
      <w:numFmt w:val="bullet"/>
      <w:lvlText w:val="-"/>
      <w:lvlJc w:val="left"/>
      <w:pPr>
        <w:ind w:left="720" w:hanging="360"/>
      </w:pPr>
      <w:rPr>
        <w:rFonts w:ascii="Times New Roman" w:eastAsia="Calibri"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73135A"/>
    <w:multiLevelType w:val="multilevel"/>
    <w:tmpl w:val="4973135A"/>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A536C78"/>
    <w:multiLevelType w:val="multilevel"/>
    <w:tmpl w:val="5A536C78"/>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5BF75A79"/>
    <w:multiLevelType w:val="multilevel"/>
    <w:tmpl w:val="5BF75A79"/>
    <w:lvl w:ilvl="0">
      <w:start w:val="1"/>
      <w:numFmt w:val="bullet"/>
      <w:lvlText w:val=""/>
      <w:lvlJc w:val="left"/>
      <w:pPr>
        <w:ind w:left="927" w:hanging="360"/>
      </w:pPr>
      <w:rPr>
        <w:rFonts w:ascii="Wingdings" w:hAnsi="Wingding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3" w15:restartNumberingAfterBreak="0">
    <w:nsid w:val="5EC73FDF"/>
    <w:multiLevelType w:val="multilevel"/>
    <w:tmpl w:val="5EC73FDF"/>
    <w:lvl w:ilvl="0">
      <w:start w:val="1"/>
      <w:numFmt w:val="bullet"/>
      <w:lvlText w:val=""/>
      <w:lvlJc w:val="left"/>
      <w:pPr>
        <w:ind w:left="1400" w:hanging="360"/>
      </w:pPr>
      <w:rPr>
        <w:rFonts w:ascii="Wingdings" w:hAnsi="Wingdings" w:hint="default"/>
      </w:rPr>
    </w:lvl>
    <w:lvl w:ilvl="1">
      <w:start w:val="1"/>
      <w:numFmt w:val="bullet"/>
      <w:lvlText w:val="o"/>
      <w:lvlJc w:val="left"/>
      <w:pPr>
        <w:ind w:left="2120" w:hanging="360"/>
      </w:pPr>
      <w:rPr>
        <w:rFonts w:ascii="Courier New" w:hAnsi="Courier New" w:cs="Courier New" w:hint="default"/>
      </w:rPr>
    </w:lvl>
    <w:lvl w:ilvl="2">
      <w:start w:val="1"/>
      <w:numFmt w:val="bullet"/>
      <w:lvlText w:val=""/>
      <w:lvlJc w:val="left"/>
      <w:pPr>
        <w:ind w:left="2840" w:hanging="360"/>
      </w:pPr>
      <w:rPr>
        <w:rFonts w:ascii="Wingdings" w:hAnsi="Wingdings" w:hint="default"/>
      </w:rPr>
    </w:lvl>
    <w:lvl w:ilvl="3">
      <w:start w:val="1"/>
      <w:numFmt w:val="bullet"/>
      <w:lvlText w:val=""/>
      <w:lvlJc w:val="left"/>
      <w:pPr>
        <w:ind w:left="3560" w:hanging="360"/>
      </w:pPr>
      <w:rPr>
        <w:rFonts w:ascii="Symbol" w:hAnsi="Symbol" w:hint="default"/>
      </w:rPr>
    </w:lvl>
    <w:lvl w:ilvl="4">
      <w:start w:val="1"/>
      <w:numFmt w:val="bullet"/>
      <w:lvlText w:val="o"/>
      <w:lvlJc w:val="left"/>
      <w:pPr>
        <w:ind w:left="4280" w:hanging="360"/>
      </w:pPr>
      <w:rPr>
        <w:rFonts w:ascii="Courier New" w:hAnsi="Courier New" w:cs="Courier New" w:hint="default"/>
      </w:rPr>
    </w:lvl>
    <w:lvl w:ilvl="5">
      <w:start w:val="1"/>
      <w:numFmt w:val="bullet"/>
      <w:lvlText w:val=""/>
      <w:lvlJc w:val="left"/>
      <w:pPr>
        <w:ind w:left="5000" w:hanging="360"/>
      </w:pPr>
      <w:rPr>
        <w:rFonts w:ascii="Wingdings" w:hAnsi="Wingdings" w:hint="default"/>
      </w:rPr>
    </w:lvl>
    <w:lvl w:ilvl="6">
      <w:start w:val="1"/>
      <w:numFmt w:val="bullet"/>
      <w:lvlText w:val=""/>
      <w:lvlJc w:val="left"/>
      <w:pPr>
        <w:ind w:left="5720" w:hanging="360"/>
      </w:pPr>
      <w:rPr>
        <w:rFonts w:ascii="Symbol" w:hAnsi="Symbol" w:hint="default"/>
      </w:rPr>
    </w:lvl>
    <w:lvl w:ilvl="7">
      <w:start w:val="1"/>
      <w:numFmt w:val="bullet"/>
      <w:lvlText w:val="o"/>
      <w:lvlJc w:val="left"/>
      <w:pPr>
        <w:ind w:left="6440" w:hanging="360"/>
      </w:pPr>
      <w:rPr>
        <w:rFonts w:ascii="Courier New" w:hAnsi="Courier New" w:cs="Courier New" w:hint="default"/>
      </w:rPr>
    </w:lvl>
    <w:lvl w:ilvl="8">
      <w:start w:val="1"/>
      <w:numFmt w:val="bullet"/>
      <w:lvlText w:val=""/>
      <w:lvlJc w:val="left"/>
      <w:pPr>
        <w:ind w:left="7160" w:hanging="360"/>
      </w:pPr>
      <w:rPr>
        <w:rFonts w:ascii="Wingdings" w:hAnsi="Wingdings" w:hint="default"/>
      </w:rPr>
    </w:lvl>
  </w:abstractNum>
  <w:abstractNum w:abstractNumId="14" w15:restartNumberingAfterBreak="0">
    <w:nsid w:val="607E0AE7"/>
    <w:multiLevelType w:val="multilevel"/>
    <w:tmpl w:val="607E0AE7"/>
    <w:lvl w:ilvl="0">
      <w:start w:val="1"/>
      <w:numFmt w:val="decimal"/>
      <w:lvlText w:val="%1."/>
      <w:lvlJc w:val="left"/>
      <w:pPr>
        <w:ind w:left="804" w:hanging="4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DB09B5"/>
    <w:multiLevelType w:val="multilevel"/>
    <w:tmpl w:val="60DB09B5"/>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34D4ABB"/>
    <w:multiLevelType w:val="multilevel"/>
    <w:tmpl w:val="634D4ABB"/>
    <w:lvl w:ilvl="0">
      <w:start w:val="1"/>
      <w:numFmt w:val="bullet"/>
      <w:lvlText w:val=""/>
      <w:lvlJc w:val="left"/>
      <w:pPr>
        <w:ind w:left="1428" w:hanging="360"/>
      </w:pPr>
      <w:rPr>
        <w:rFonts w:ascii="Wingdings" w:hAnsi="Wingdings"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7" w15:restartNumberingAfterBreak="0">
    <w:nsid w:val="64706541"/>
    <w:multiLevelType w:val="multilevel"/>
    <w:tmpl w:val="64706541"/>
    <w:lvl w:ilvl="0">
      <w:start w:val="1"/>
      <w:numFmt w:val="bullet"/>
      <w:lvlText w:val=""/>
      <w:lvlJc w:val="left"/>
      <w:pPr>
        <w:ind w:left="1400" w:hanging="360"/>
      </w:pPr>
      <w:rPr>
        <w:rFonts w:ascii="Wingdings" w:hAnsi="Wingdings" w:hint="default"/>
        <w:w w:val="99"/>
        <w:lang w:val="uk-UA" w:eastAsia="en-US" w:bidi="ar-SA"/>
      </w:rPr>
    </w:lvl>
    <w:lvl w:ilvl="1">
      <w:start w:val="1"/>
      <w:numFmt w:val="bullet"/>
      <w:lvlText w:val="o"/>
      <w:lvlJc w:val="left"/>
      <w:pPr>
        <w:ind w:left="2120" w:hanging="360"/>
      </w:pPr>
      <w:rPr>
        <w:rFonts w:ascii="Courier New" w:hAnsi="Courier New" w:cs="Courier New" w:hint="default"/>
      </w:rPr>
    </w:lvl>
    <w:lvl w:ilvl="2">
      <w:start w:val="1"/>
      <w:numFmt w:val="bullet"/>
      <w:lvlText w:val=""/>
      <w:lvlJc w:val="left"/>
      <w:pPr>
        <w:ind w:left="2840" w:hanging="360"/>
      </w:pPr>
      <w:rPr>
        <w:rFonts w:ascii="Wingdings" w:hAnsi="Wingdings" w:hint="default"/>
      </w:rPr>
    </w:lvl>
    <w:lvl w:ilvl="3">
      <w:start w:val="1"/>
      <w:numFmt w:val="bullet"/>
      <w:lvlText w:val=""/>
      <w:lvlJc w:val="left"/>
      <w:pPr>
        <w:ind w:left="3560" w:hanging="360"/>
      </w:pPr>
      <w:rPr>
        <w:rFonts w:ascii="Symbol" w:hAnsi="Symbol" w:hint="default"/>
      </w:rPr>
    </w:lvl>
    <w:lvl w:ilvl="4">
      <w:start w:val="1"/>
      <w:numFmt w:val="bullet"/>
      <w:lvlText w:val="o"/>
      <w:lvlJc w:val="left"/>
      <w:pPr>
        <w:ind w:left="4280" w:hanging="360"/>
      </w:pPr>
      <w:rPr>
        <w:rFonts w:ascii="Courier New" w:hAnsi="Courier New" w:cs="Courier New" w:hint="default"/>
      </w:rPr>
    </w:lvl>
    <w:lvl w:ilvl="5">
      <w:start w:val="1"/>
      <w:numFmt w:val="bullet"/>
      <w:lvlText w:val=""/>
      <w:lvlJc w:val="left"/>
      <w:pPr>
        <w:ind w:left="5000" w:hanging="360"/>
      </w:pPr>
      <w:rPr>
        <w:rFonts w:ascii="Wingdings" w:hAnsi="Wingdings" w:hint="default"/>
      </w:rPr>
    </w:lvl>
    <w:lvl w:ilvl="6">
      <w:start w:val="1"/>
      <w:numFmt w:val="bullet"/>
      <w:lvlText w:val=""/>
      <w:lvlJc w:val="left"/>
      <w:pPr>
        <w:ind w:left="5720" w:hanging="360"/>
      </w:pPr>
      <w:rPr>
        <w:rFonts w:ascii="Symbol" w:hAnsi="Symbol" w:hint="default"/>
      </w:rPr>
    </w:lvl>
    <w:lvl w:ilvl="7">
      <w:start w:val="1"/>
      <w:numFmt w:val="bullet"/>
      <w:lvlText w:val="o"/>
      <w:lvlJc w:val="left"/>
      <w:pPr>
        <w:ind w:left="6440" w:hanging="360"/>
      </w:pPr>
      <w:rPr>
        <w:rFonts w:ascii="Courier New" w:hAnsi="Courier New" w:cs="Courier New" w:hint="default"/>
      </w:rPr>
    </w:lvl>
    <w:lvl w:ilvl="8">
      <w:start w:val="1"/>
      <w:numFmt w:val="bullet"/>
      <w:lvlText w:val=""/>
      <w:lvlJc w:val="left"/>
      <w:pPr>
        <w:ind w:left="7160" w:hanging="360"/>
      </w:pPr>
      <w:rPr>
        <w:rFonts w:ascii="Wingdings" w:hAnsi="Wingdings" w:hint="default"/>
      </w:rPr>
    </w:lvl>
  </w:abstractNum>
  <w:abstractNum w:abstractNumId="18" w15:restartNumberingAfterBreak="0">
    <w:nsid w:val="6A3120C5"/>
    <w:multiLevelType w:val="multilevel"/>
    <w:tmpl w:val="6A3120C5"/>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D9664BD"/>
    <w:multiLevelType w:val="multilevel"/>
    <w:tmpl w:val="6D9664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5A7FDB"/>
    <w:multiLevelType w:val="multilevel"/>
    <w:tmpl w:val="705A7FDB"/>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15:restartNumberingAfterBreak="0">
    <w:nsid w:val="70997ABA"/>
    <w:multiLevelType w:val="multilevel"/>
    <w:tmpl w:val="70997A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3137CB"/>
    <w:multiLevelType w:val="multilevel"/>
    <w:tmpl w:val="7C3137CB"/>
    <w:lvl w:ilvl="0">
      <w:start w:val="1"/>
      <w:numFmt w:val="bullet"/>
      <w:lvlText w:val=""/>
      <w:lvlJc w:val="left"/>
      <w:pPr>
        <w:ind w:left="1789" w:hanging="360"/>
      </w:pPr>
      <w:rPr>
        <w:rFonts w:ascii="Wingdings" w:hAnsi="Wingdings" w:hint="default"/>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hint="default"/>
      </w:rPr>
    </w:lvl>
    <w:lvl w:ilvl="3">
      <w:start w:val="1"/>
      <w:numFmt w:val="bullet"/>
      <w:lvlText w:val=""/>
      <w:lvlJc w:val="left"/>
      <w:pPr>
        <w:ind w:left="3949" w:hanging="360"/>
      </w:pPr>
      <w:rPr>
        <w:rFonts w:ascii="Symbol" w:hAnsi="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hint="default"/>
      </w:rPr>
    </w:lvl>
    <w:lvl w:ilvl="6">
      <w:start w:val="1"/>
      <w:numFmt w:val="bullet"/>
      <w:lvlText w:val=""/>
      <w:lvlJc w:val="left"/>
      <w:pPr>
        <w:ind w:left="6109" w:hanging="360"/>
      </w:pPr>
      <w:rPr>
        <w:rFonts w:ascii="Symbol" w:hAnsi="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hint="default"/>
      </w:rPr>
    </w:lvl>
  </w:abstractNum>
  <w:num w:numId="1" w16cid:durableId="1043752036">
    <w:abstractNumId w:val="5"/>
  </w:num>
  <w:num w:numId="2" w16cid:durableId="1020664099">
    <w:abstractNumId w:val="3"/>
  </w:num>
  <w:num w:numId="3" w16cid:durableId="1196312333">
    <w:abstractNumId w:val="13"/>
  </w:num>
  <w:num w:numId="4" w16cid:durableId="156767871">
    <w:abstractNumId w:val="7"/>
  </w:num>
  <w:num w:numId="5" w16cid:durableId="676541495">
    <w:abstractNumId w:val="16"/>
  </w:num>
  <w:num w:numId="6" w16cid:durableId="599679153">
    <w:abstractNumId w:val="0"/>
  </w:num>
  <w:num w:numId="7" w16cid:durableId="686253967">
    <w:abstractNumId w:val="4"/>
  </w:num>
  <w:num w:numId="8" w16cid:durableId="1009215123">
    <w:abstractNumId w:val="6"/>
  </w:num>
  <w:num w:numId="9" w16cid:durableId="87504108">
    <w:abstractNumId w:val="14"/>
  </w:num>
  <w:num w:numId="10" w16cid:durableId="115415181">
    <w:abstractNumId w:val="11"/>
  </w:num>
  <w:num w:numId="11" w16cid:durableId="1980986920">
    <w:abstractNumId w:val="17"/>
  </w:num>
  <w:num w:numId="12" w16cid:durableId="1861579435">
    <w:abstractNumId w:val="21"/>
  </w:num>
  <w:num w:numId="13" w16cid:durableId="1539782732">
    <w:abstractNumId w:val="2"/>
  </w:num>
  <w:num w:numId="14" w16cid:durableId="1610433503">
    <w:abstractNumId w:val="15"/>
  </w:num>
  <w:num w:numId="15" w16cid:durableId="2125725829">
    <w:abstractNumId w:val="18"/>
  </w:num>
  <w:num w:numId="16" w16cid:durableId="1018891560">
    <w:abstractNumId w:val="10"/>
  </w:num>
  <w:num w:numId="17" w16cid:durableId="2062316288">
    <w:abstractNumId w:val="19"/>
  </w:num>
  <w:num w:numId="18" w16cid:durableId="126894621">
    <w:abstractNumId w:val="8"/>
  </w:num>
  <w:num w:numId="19" w16cid:durableId="1881479227">
    <w:abstractNumId w:val="9"/>
  </w:num>
  <w:num w:numId="20" w16cid:durableId="1684866055">
    <w:abstractNumId w:val="12"/>
  </w:num>
  <w:num w:numId="21" w16cid:durableId="918639713">
    <w:abstractNumId w:val="20"/>
  </w:num>
  <w:num w:numId="22" w16cid:durableId="1774664245">
    <w:abstractNumId w:val="1"/>
  </w:num>
  <w:num w:numId="23" w16cid:durableId="11625061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B3A"/>
    <w:rsid w:val="0001163A"/>
    <w:rsid w:val="00021299"/>
    <w:rsid w:val="0003213C"/>
    <w:rsid w:val="00075DB3"/>
    <w:rsid w:val="000B466A"/>
    <w:rsid w:val="00157060"/>
    <w:rsid w:val="001F56FA"/>
    <w:rsid w:val="002431F7"/>
    <w:rsid w:val="0024534A"/>
    <w:rsid w:val="002E756A"/>
    <w:rsid w:val="00300603"/>
    <w:rsid w:val="003A02C9"/>
    <w:rsid w:val="003B31A0"/>
    <w:rsid w:val="003E214F"/>
    <w:rsid w:val="00436BC1"/>
    <w:rsid w:val="004D5CE6"/>
    <w:rsid w:val="00514E6C"/>
    <w:rsid w:val="00565EE6"/>
    <w:rsid w:val="00582CA7"/>
    <w:rsid w:val="0062497E"/>
    <w:rsid w:val="006C0B3A"/>
    <w:rsid w:val="007417F5"/>
    <w:rsid w:val="00745132"/>
    <w:rsid w:val="007629EB"/>
    <w:rsid w:val="007B516D"/>
    <w:rsid w:val="00857512"/>
    <w:rsid w:val="008C7695"/>
    <w:rsid w:val="008D6A1E"/>
    <w:rsid w:val="008F7869"/>
    <w:rsid w:val="00923490"/>
    <w:rsid w:val="009F758D"/>
    <w:rsid w:val="00A00208"/>
    <w:rsid w:val="00A135F9"/>
    <w:rsid w:val="00AF1D33"/>
    <w:rsid w:val="00B11912"/>
    <w:rsid w:val="00C04DC5"/>
    <w:rsid w:val="00C87A6F"/>
    <w:rsid w:val="00CD265D"/>
    <w:rsid w:val="00E04CEB"/>
    <w:rsid w:val="00E06ADF"/>
    <w:rsid w:val="00EB6DB1"/>
    <w:rsid w:val="00EE0420"/>
    <w:rsid w:val="00F530E4"/>
    <w:rsid w:val="00F53E68"/>
    <w:rsid w:val="00F631E5"/>
    <w:rsid w:val="00F83555"/>
    <w:rsid w:val="00F90481"/>
    <w:rsid w:val="00FB4C42"/>
    <w:rsid w:val="10B9628E"/>
    <w:rsid w:val="18920E98"/>
    <w:rsid w:val="2927032F"/>
    <w:rsid w:val="33B20730"/>
    <w:rsid w:val="3DCF0C80"/>
    <w:rsid w:val="505305B4"/>
    <w:rsid w:val="514B1CCE"/>
    <w:rsid w:val="6E2A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6EE09"/>
  <w15:docId w15:val="{6A405ABD-746A-45D6-A8F7-823CC4CA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FollowedHyperlink" w:semiHidden="1"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FollowedHyperlink"/>
    <w:uiPriority w:val="99"/>
    <w:semiHidden/>
    <w:unhideWhenUsed/>
    <w:qFormat/>
    <w:rPr>
      <w:color w:val="954F72"/>
      <w:u w:val="single"/>
    </w:rPr>
  </w:style>
  <w:style w:type="paragraph" w:styleId="a5">
    <w:name w:val="Normal (Web)"/>
    <w:basedOn w:val="a"/>
    <w:qFormat/>
    <w:pPr>
      <w:spacing w:beforeAutospacing="1" w:after="0" w:afterAutospacing="1"/>
    </w:pPr>
    <w:rPr>
      <w:rFonts w:cs="Times New Roman"/>
      <w:sz w:val="24"/>
      <w:szCs w:val="24"/>
      <w:lang w:val="en-US" w:eastAsia="zh-CN"/>
    </w:rPr>
  </w:style>
  <w:style w:type="character" w:styleId="a6">
    <w:name w:val="Strong"/>
    <w:basedOn w:val="a0"/>
    <w:qFormat/>
    <w:rPr>
      <w:b/>
      <w:bCs/>
    </w:rPr>
  </w:style>
  <w:style w:type="table" w:styleId="a7">
    <w:name w:val="Table Grid"/>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720"/>
      <w:contextualSpacing/>
    </w:pPr>
  </w:style>
  <w:style w:type="paragraph" w:customStyle="1" w:styleId="Normal1">
    <w:name w:val="Normal1"/>
    <w:pPr>
      <w:spacing w:before="100" w:beforeAutospacing="1" w:after="100" w:afterAutospacing="1" w:line="256" w:lineRule="auto"/>
    </w:pPr>
    <w:rPr>
      <w:rFonts w:ascii="Aptos" w:eastAsia="Times New Roman" w:hAnsi="Aptos"/>
      <w:sz w:val="24"/>
      <w:szCs w:val="24"/>
    </w:rPr>
  </w:style>
  <w:style w:type="character" w:customStyle="1" w:styleId="15">
    <w:name w:val="15"/>
    <w:basedOn w:val="a0"/>
    <w:qFormat/>
    <w:rPr>
      <w:rFonts w:ascii="Aptos" w:hAnsi="Aptos" w:hint="default"/>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zi.com/view/p7JX3AKEdHB5OlsRhLe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TotalTime>
  <Pages>30</Pages>
  <Words>43983</Words>
  <Characters>25071</Characters>
  <Application>Microsoft Office Word</Application>
  <DocSecurity>0</DocSecurity>
  <Lines>208</Lines>
  <Paragraphs>137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38097</dc:creator>
  <cp:lastModifiedBy>Mariya Gryn</cp:lastModifiedBy>
  <cp:revision>6</cp:revision>
  <cp:lastPrinted>2025-06-12T19:52:00Z</cp:lastPrinted>
  <dcterms:created xsi:type="dcterms:W3CDTF">2024-06-08T07:37:00Z</dcterms:created>
  <dcterms:modified xsi:type="dcterms:W3CDTF">2025-06-14T19:57:00Z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2057-12.2.0.21546</vt:lpwstr>
  </property>
  <property fmtid="{D5CDD505-2E9C-101B-9397-08002B2CF9AE}" pid="3" name="ICV">
    <vt:lpwstr>6E72D671EDEF4FD986DEF9F20DAFB33C_12</vt:lpwstr>
  </property>
</Properties>
</file>